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51" w:rsidRDefault="007D6F51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F51" w:rsidRDefault="007D6F51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F51" w:rsidRDefault="007D6F51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F51" w:rsidRDefault="007D6F51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F51" w:rsidRDefault="007D6F51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90E" w:rsidRPr="007D6F51" w:rsidRDefault="0093690E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Mendelian </w:t>
      </w:r>
      <w:r w:rsidR="00EF6847" w:rsidRPr="007D6F51">
        <w:rPr>
          <w:rFonts w:ascii="Times New Roman" w:hAnsi="Times New Roman" w:cs="Times New Roman"/>
          <w:sz w:val="24"/>
          <w:szCs w:val="24"/>
        </w:rPr>
        <w:t>and C</w:t>
      </w:r>
      <w:r w:rsidR="007D6F51" w:rsidRPr="007D6F51">
        <w:rPr>
          <w:rFonts w:ascii="Times New Roman" w:hAnsi="Times New Roman" w:cs="Times New Roman"/>
          <w:sz w:val="24"/>
          <w:szCs w:val="24"/>
        </w:rPr>
        <w:t>omplex Genetics</w:t>
      </w:r>
    </w:p>
    <w:p w:rsidR="00EF6847" w:rsidRPr="007D6F51" w:rsidRDefault="00EF6847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Name:</w:t>
      </w:r>
    </w:p>
    <w:p w:rsidR="00EF6847" w:rsidRPr="007D6F51" w:rsidRDefault="00EF6847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Department:</w:t>
      </w:r>
    </w:p>
    <w:p w:rsidR="00EF6847" w:rsidRPr="007D6F51" w:rsidRDefault="00EF6847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Institution:</w:t>
      </w:r>
    </w:p>
    <w:p w:rsidR="00EF6847" w:rsidRPr="007D6F51" w:rsidRDefault="00EF6847" w:rsidP="007D6F51">
      <w:pPr>
        <w:spacing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669" w:rsidRPr="007D6F51" w:rsidRDefault="00316A01" w:rsidP="007D6F5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6F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Introduction. </w:t>
      </w:r>
    </w:p>
    <w:p w:rsidR="00543D18" w:rsidRPr="007D6F51" w:rsidRDefault="00543D18" w:rsidP="007D6F5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6F51">
        <w:rPr>
          <w:rFonts w:ascii="Times New Roman" w:hAnsi="Times New Roman" w:cs="Times New Roman"/>
          <w:b/>
          <w:sz w:val="24"/>
          <w:szCs w:val="24"/>
        </w:rPr>
        <w:t xml:space="preserve">Genetic </w:t>
      </w:r>
      <w:r w:rsidR="00747815" w:rsidRPr="007D6F51">
        <w:rPr>
          <w:rFonts w:ascii="Times New Roman" w:hAnsi="Times New Roman" w:cs="Times New Roman"/>
          <w:b/>
          <w:sz w:val="24"/>
          <w:szCs w:val="24"/>
        </w:rPr>
        <w:t>bases, facts</w:t>
      </w:r>
      <w:r w:rsidR="00780545" w:rsidRPr="007D6F51">
        <w:rPr>
          <w:rFonts w:ascii="Times New Roman" w:hAnsi="Times New Roman" w:cs="Times New Roman"/>
          <w:b/>
          <w:sz w:val="24"/>
          <w:szCs w:val="24"/>
        </w:rPr>
        <w:t>,</w:t>
      </w:r>
      <w:r w:rsidRPr="007D6F51">
        <w:rPr>
          <w:rFonts w:ascii="Times New Roman" w:hAnsi="Times New Roman" w:cs="Times New Roman"/>
          <w:b/>
          <w:sz w:val="24"/>
          <w:szCs w:val="24"/>
        </w:rPr>
        <w:t xml:space="preserve"> and examples of the conditions.</w:t>
      </w:r>
    </w:p>
    <w:p w:rsidR="00156719" w:rsidRPr="007D6F51" w:rsidRDefault="00156719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Mendelian conditions are genetically inherited infections. They arise as a result of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a </w:t>
      </w:r>
      <w:r w:rsidRPr="007D6F51">
        <w:rPr>
          <w:rFonts w:ascii="Times New Roman" w:hAnsi="Times New Roman" w:cs="Times New Roman"/>
          <w:sz w:val="24"/>
          <w:szCs w:val="24"/>
        </w:rPr>
        <w:t xml:space="preserve">mutation in a single </w:t>
      </w:r>
      <w:r w:rsidR="00B9331E" w:rsidRPr="007D6F51">
        <w:rPr>
          <w:rFonts w:ascii="Times New Roman" w:hAnsi="Times New Roman" w:cs="Times New Roman"/>
          <w:sz w:val="24"/>
          <w:szCs w:val="24"/>
        </w:rPr>
        <w:t>gene. In</w:t>
      </w:r>
      <w:r w:rsidRPr="007D6F51">
        <w:rPr>
          <w:rFonts w:ascii="Times New Roman" w:hAnsi="Times New Roman" w:cs="Times New Roman"/>
          <w:sz w:val="24"/>
          <w:szCs w:val="24"/>
        </w:rPr>
        <w:t xml:space="preserve"> as much as the Mendelian infections are many, researchers have only identifie</w:t>
      </w:r>
      <w:r w:rsidR="00780545" w:rsidRPr="007D6F51">
        <w:rPr>
          <w:rFonts w:ascii="Times New Roman" w:hAnsi="Times New Roman" w:cs="Times New Roman"/>
          <w:sz w:val="24"/>
          <w:szCs w:val="24"/>
        </w:rPr>
        <w:t>d</w:t>
      </w:r>
      <w:r w:rsidRPr="007D6F51">
        <w:rPr>
          <w:rFonts w:ascii="Times New Roman" w:hAnsi="Times New Roman" w:cs="Times New Roman"/>
          <w:sz w:val="24"/>
          <w:szCs w:val="24"/>
        </w:rPr>
        <w:t xml:space="preserve"> the genome causes of about half of the infections. The occurrence of such diseases is however rare in families. Examples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of </w:t>
      </w:r>
      <w:r w:rsidRPr="007D6F51">
        <w:rPr>
          <w:rFonts w:ascii="Times New Roman" w:hAnsi="Times New Roman" w:cs="Times New Roman"/>
          <w:sz w:val="24"/>
          <w:szCs w:val="24"/>
        </w:rPr>
        <w:t>Mendelian diseases are sickle cell anemia and cystic fibrosis among others</w:t>
      </w:r>
      <w:r w:rsidR="00987758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7D6F51">
        <w:rPr>
          <w:rFonts w:ascii="Times New Roman" w:hAnsi="Times New Roman" w:cs="Times New Roman"/>
          <w:sz w:val="24"/>
          <w:szCs w:val="24"/>
        </w:rPr>
        <w:t>1</w:t>
      </w:r>
      <w:r w:rsidR="00601A90" w:rsidRPr="007D6F51">
        <w:rPr>
          <w:rFonts w:ascii="Times New Roman" w:hAnsi="Times New Roman" w:cs="Times New Roman"/>
          <w:sz w:val="24"/>
          <w:szCs w:val="24"/>
        </w:rPr>
        <w:t>,</w:t>
      </w:r>
      <w:r w:rsidR="00601A90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p.411</w:t>
      </w:r>
      <w:r w:rsidR="009A61CC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-422)</w:t>
      </w:r>
      <w:r w:rsidRPr="007D6F51">
        <w:rPr>
          <w:rFonts w:ascii="Times New Roman" w:hAnsi="Times New Roman" w:cs="Times New Roman"/>
          <w:sz w:val="24"/>
          <w:szCs w:val="24"/>
        </w:rPr>
        <w:t>. On the other hand, genetically complex disease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Pr="007D6F51">
        <w:rPr>
          <w:rFonts w:ascii="Times New Roman" w:hAnsi="Times New Roman" w:cs="Times New Roman"/>
          <w:sz w:val="24"/>
          <w:szCs w:val="24"/>
        </w:rPr>
        <w:t xml:space="preserve"> arise from the interaction of environmental factors and multiple genes. Example of complex disease is heart disease and cancer.</w:t>
      </w:r>
      <w:r w:rsidR="00192A7E" w:rsidRPr="007D6F51">
        <w:rPr>
          <w:rFonts w:ascii="Times New Roman" w:hAnsi="Times New Roman" w:cs="Times New Roman"/>
          <w:sz w:val="24"/>
          <w:szCs w:val="24"/>
        </w:rPr>
        <w:t xml:space="preserve"> It is important to </w:t>
      </w:r>
      <w:r w:rsidR="00780545" w:rsidRPr="007D6F51">
        <w:rPr>
          <w:rFonts w:ascii="Times New Roman" w:hAnsi="Times New Roman" w:cs="Times New Roman"/>
          <w:sz w:val="24"/>
          <w:szCs w:val="24"/>
        </w:rPr>
        <w:t>research</w:t>
      </w:r>
      <w:r w:rsidR="00192A7E" w:rsidRPr="007D6F51">
        <w:rPr>
          <w:rFonts w:ascii="Times New Roman" w:hAnsi="Times New Roman" w:cs="Times New Roman"/>
          <w:sz w:val="24"/>
          <w:szCs w:val="24"/>
        </w:rPr>
        <w:t xml:space="preserve"> these two genetic diseases as it reveals how genes are involved in disease and </w:t>
      </w:r>
      <w:r w:rsidR="004849F1" w:rsidRPr="007D6F51">
        <w:rPr>
          <w:rFonts w:ascii="Times New Roman" w:hAnsi="Times New Roman" w:cs="Times New Roman"/>
          <w:sz w:val="24"/>
          <w:szCs w:val="24"/>
        </w:rPr>
        <w:t>health. The</w:t>
      </w:r>
      <w:r w:rsidR="00192A7E" w:rsidRPr="007D6F51">
        <w:rPr>
          <w:rFonts w:ascii="Times New Roman" w:hAnsi="Times New Roman" w:cs="Times New Roman"/>
          <w:sz w:val="24"/>
          <w:szCs w:val="24"/>
        </w:rPr>
        <w:t xml:space="preserve"> understanding of genetic disorders and genetic factors is essential when studying about prevention of diseases and promoting good health.</w:t>
      </w:r>
    </w:p>
    <w:p w:rsidR="00316A01" w:rsidRPr="007D6F51" w:rsidRDefault="009507C3" w:rsidP="007D6F5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6F51">
        <w:rPr>
          <w:rFonts w:ascii="Times New Roman" w:hAnsi="Times New Roman" w:cs="Times New Roman"/>
          <w:b/>
          <w:sz w:val="24"/>
          <w:szCs w:val="24"/>
        </w:rPr>
        <w:t>Methods.</w:t>
      </w:r>
    </w:p>
    <w:p w:rsidR="00F50820" w:rsidRPr="007D6F51" w:rsidRDefault="00F50820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A different number of methods are employed in finding the difference between complex diseases and </w:t>
      </w:r>
      <w:r w:rsidR="008009C8" w:rsidRPr="007D6F51">
        <w:rPr>
          <w:rFonts w:ascii="Times New Roman" w:hAnsi="Times New Roman" w:cs="Times New Roman"/>
          <w:sz w:val="24"/>
          <w:szCs w:val="24"/>
        </w:rPr>
        <w:t>Mendelian</w:t>
      </w:r>
      <w:r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8009C8" w:rsidRPr="007D6F51">
        <w:rPr>
          <w:rFonts w:ascii="Times New Roman" w:hAnsi="Times New Roman" w:cs="Times New Roman"/>
          <w:sz w:val="24"/>
          <w:szCs w:val="24"/>
        </w:rPr>
        <w:t>infections. It’s</w:t>
      </w:r>
      <w:r w:rsidRPr="007D6F51">
        <w:rPr>
          <w:rFonts w:ascii="Times New Roman" w:hAnsi="Times New Roman" w:cs="Times New Roman"/>
          <w:sz w:val="24"/>
          <w:szCs w:val="24"/>
        </w:rPr>
        <w:t xml:space="preserve"> important to note that having both as genetic </w:t>
      </w:r>
      <w:r w:rsidR="008009C8" w:rsidRPr="007D6F51">
        <w:rPr>
          <w:rFonts w:ascii="Times New Roman" w:hAnsi="Times New Roman" w:cs="Times New Roman"/>
          <w:sz w:val="24"/>
          <w:szCs w:val="24"/>
        </w:rPr>
        <w:t>disorders</w:t>
      </w:r>
      <w:r w:rsidRPr="007D6F51">
        <w:rPr>
          <w:rFonts w:ascii="Times New Roman" w:hAnsi="Times New Roman" w:cs="Times New Roman"/>
          <w:sz w:val="24"/>
          <w:szCs w:val="24"/>
        </w:rPr>
        <w:t xml:space="preserve"> provides a very thin line that differentiates </w:t>
      </w:r>
      <w:r w:rsidR="008009C8" w:rsidRPr="007D6F51">
        <w:rPr>
          <w:rFonts w:ascii="Times New Roman" w:hAnsi="Times New Roman" w:cs="Times New Roman"/>
          <w:sz w:val="24"/>
          <w:szCs w:val="24"/>
        </w:rPr>
        <w:t>them. Methods</w:t>
      </w:r>
      <w:r w:rsidRPr="007D6F51">
        <w:rPr>
          <w:rFonts w:ascii="Times New Roman" w:hAnsi="Times New Roman" w:cs="Times New Roman"/>
          <w:sz w:val="24"/>
          <w:szCs w:val="24"/>
        </w:rPr>
        <w:t xml:space="preserve"> used in differentiating them include DNA sequencing</w:t>
      </w:r>
      <w:r w:rsidR="008009C8" w:rsidRPr="007D6F51">
        <w:rPr>
          <w:rFonts w:ascii="Times New Roman" w:hAnsi="Times New Roman" w:cs="Times New Roman"/>
          <w:sz w:val="24"/>
          <w:szCs w:val="24"/>
        </w:rPr>
        <w:t>, diagnosis, and family</w:t>
      </w:r>
      <w:r w:rsidR="00902EBC" w:rsidRPr="007D6F51">
        <w:rPr>
          <w:rFonts w:ascii="Times New Roman" w:hAnsi="Times New Roman" w:cs="Times New Roman"/>
          <w:sz w:val="24"/>
          <w:szCs w:val="24"/>
        </w:rPr>
        <w:t xml:space="preserve"> among others.</w:t>
      </w:r>
    </w:p>
    <w:p w:rsidR="00F50820" w:rsidRPr="007D6F51" w:rsidRDefault="00F50820" w:rsidP="007D6F5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DNA sequencing.</w:t>
      </w:r>
    </w:p>
    <w:p w:rsidR="005409C8" w:rsidRPr="007D6F51" w:rsidRDefault="005409C8" w:rsidP="007D6F5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DNA is an important component that plays part in the occurrence of </w:t>
      </w:r>
      <w:r w:rsidR="001145AA" w:rsidRPr="007D6F51">
        <w:rPr>
          <w:rFonts w:ascii="Times New Roman" w:hAnsi="Times New Roman" w:cs="Times New Roman"/>
          <w:sz w:val="24"/>
          <w:szCs w:val="24"/>
        </w:rPr>
        <w:t>Mendelian</w:t>
      </w:r>
      <w:r w:rsidRPr="007D6F51">
        <w:rPr>
          <w:rFonts w:ascii="Times New Roman" w:hAnsi="Times New Roman" w:cs="Times New Roman"/>
          <w:sz w:val="24"/>
          <w:szCs w:val="24"/>
        </w:rPr>
        <w:t xml:space="preserve"> diseases and </w:t>
      </w:r>
      <w:r w:rsidR="001145AA" w:rsidRPr="007D6F51">
        <w:rPr>
          <w:rFonts w:ascii="Times New Roman" w:hAnsi="Times New Roman" w:cs="Times New Roman"/>
          <w:sz w:val="24"/>
          <w:szCs w:val="24"/>
        </w:rPr>
        <w:t>genetically</w:t>
      </w:r>
      <w:r w:rsidRPr="007D6F51">
        <w:rPr>
          <w:rFonts w:ascii="Times New Roman" w:hAnsi="Times New Roman" w:cs="Times New Roman"/>
          <w:sz w:val="24"/>
          <w:szCs w:val="24"/>
        </w:rPr>
        <w:t xml:space="preserve"> complex </w:t>
      </w:r>
      <w:r w:rsidR="00CC4A3E" w:rsidRPr="007D6F51">
        <w:rPr>
          <w:rFonts w:ascii="Times New Roman" w:hAnsi="Times New Roman" w:cs="Times New Roman"/>
          <w:sz w:val="24"/>
          <w:szCs w:val="24"/>
        </w:rPr>
        <w:t>infections. The</w:t>
      </w:r>
      <w:r w:rsidR="001145AA" w:rsidRPr="007D6F51">
        <w:rPr>
          <w:rFonts w:ascii="Times New Roman" w:hAnsi="Times New Roman" w:cs="Times New Roman"/>
          <w:sz w:val="24"/>
          <w:szCs w:val="24"/>
        </w:rPr>
        <w:t xml:space="preserve"> difference arises from the sequence with which the genomes in the DNA </w:t>
      </w:r>
      <w:r w:rsidR="00780545" w:rsidRPr="007D6F51">
        <w:rPr>
          <w:rFonts w:ascii="Times New Roman" w:hAnsi="Times New Roman" w:cs="Times New Roman"/>
          <w:sz w:val="24"/>
          <w:szCs w:val="24"/>
        </w:rPr>
        <w:t>are</w:t>
      </w:r>
      <w:r w:rsidR="001145AA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CC4A3E" w:rsidRPr="007D6F51">
        <w:rPr>
          <w:rFonts w:ascii="Times New Roman" w:hAnsi="Times New Roman" w:cs="Times New Roman"/>
          <w:sz w:val="24"/>
          <w:szCs w:val="24"/>
        </w:rPr>
        <w:t xml:space="preserve">arranged. </w:t>
      </w:r>
      <w:r w:rsidR="00780545" w:rsidRPr="007D6F51">
        <w:rPr>
          <w:rFonts w:ascii="Times New Roman" w:hAnsi="Times New Roman" w:cs="Times New Roman"/>
          <w:sz w:val="24"/>
          <w:szCs w:val="24"/>
        </w:rPr>
        <w:t>G</w:t>
      </w:r>
      <w:r w:rsidR="001145AA" w:rsidRPr="007D6F51">
        <w:rPr>
          <w:rFonts w:ascii="Times New Roman" w:hAnsi="Times New Roman" w:cs="Times New Roman"/>
          <w:sz w:val="24"/>
          <w:szCs w:val="24"/>
        </w:rPr>
        <w:t>enome sequencing is among the latest unbiased test us</w:t>
      </w:r>
      <w:r w:rsidR="004E7632" w:rsidRPr="007D6F51">
        <w:rPr>
          <w:rFonts w:ascii="Times New Roman" w:hAnsi="Times New Roman" w:cs="Times New Roman"/>
          <w:sz w:val="24"/>
          <w:szCs w:val="24"/>
        </w:rPr>
        <w:t xml:space="preserve">ed in identifying gene problems and the prevention of genetic </w:t>
      </w:r>
      <w:r w:rsidR="004A2247" w:rsidRPr="007D6F51">
        <w:rPr>
          <w:rFonts w:ascii="Times New Roman" w:hAnsi="Times New Roman" w:cs="Times New Roman"/>
          <w:sz w:val="24"/>
          <w:szCs w:val="24"/>
        </w:rPr>
        <w:t>diseases</w:t>
      </w:r>
      <w:r w:rsidR="00987758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7D6F51">
        <w:rPr>
          <w:rFonts w:ascii="Times New Roman" w:hAnsi="Times New Roman" w:cs="Times New Roman"/>
          <w:sz w:val="24"/>
          <w:szCs w:val="24"/>
        </w:rPr>
        <w:t>2</w:t>
      </w:r>
      <w:r w:rsidR="00F22D4B" w:rsidRPr="007D6F51">
        <w:rPr>
          <w:rFonts w:ascii="Times New Roman" w:hAnsi="Times New Roman" w:cs="Times New Roman"/>
          <w:sz w:val="24"/>
          <w:szCs w:val="24"/>
        </w:rPr>
        <w:t>,</w:t>
      </w:r>
      <w:r w:rsidR="00D26612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 1135-45)</w:t>
      </w:r>
      <w:r w:rsidR="00F24E9F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16506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="004A2247" w:rsidRPr="007D6F51">
        <w:rPr>
          <w:rFonts w:ascii="Times New Roman" w:hAnsi="Times New Roman" w:cs="Times New Roman"/>
          <w:sz w:val="24"/>
          <w:szCs w:val="24"/>
        </w:rPr>
        <w:t>. For</w:t>
      </w:r>
      <w:r w:rsidR="00625C1F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4A2247" w:rsidRPr="007D6F51">
        <w:rPr>
          <w:rFonts w:ascii="Times New Roman" w:hAnsi="Times New Roman" w:cs="Times New Roman"/>
          <w:sz w:val="24"/>
          <w:szCs w:val="24"/>
        </w:rPr>
        <w:lastRenderedPageBreak/>
        <w:t>Mendelian</w:t>
      </w:r>
      <w:r w:rsidR="00625C1F" w:rsidRPr="007D6F51">
        <w:rPr>
          <w:rFonts w:ascii="Times New Roman" w:hAnsi="Times New Roman" w:cs="Times New Roman"/>
          <w:sz w:val="24"/>
          <w:szCs w:val="24"/>
        </w:rPr>
        <w:t xml:space="preserve"> disorders caused by single defects of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4A2247" w:rsidRPr="007D6F51">
        <w:rPr>
          <w:rFonts w:ascii="Times New Roman" w:hAnsi="Times New Roman" w:cs="Times New Roman"/>
          <w:sz w:val="24"/>
          <w:szCs w:val="24"/>
        </w:rPr>
        <w:t>gene, the</w:t>
      </w:r>
      <w:r w:rsidR="00625C1F" w:rsidRPr="007D6F51">
        <w:rPr>
          <w:rFonts w:ascii="Times New Roman" w:hAnsi="Times New Roman" w:cs="Times New Roman"/>
          <w:sz w:val="24"/>
          <w:szCs w:val="24"/>
        </w:rPr>
        <w:t xml:space="preserve"> defect can occur on two alleles or one </w:t>
      </w:r>
      <w:r w:rsidR="004A2247" w:rsidRPr="007D6F51">
        <w:rPr>
          <w:rFonts w:ascii="Times New Roman" w:hAnsi="Times New Roman" w:cs="Times New Roman"/>
          <w:sz w:val="24"/>
          <w:szCs w:val="24"/>
        </w:rPr>
        <w:t xml:space="preserve">allele. Instances of </w:t>
      </w:r>
      <w:r w:rsidR="004D1C20" w:rsidRPr="007D6F51">
        <w:rPr>
          <w:rFonts w:ascii="Times New Roman" w:hAnsi="Times New Roman" w:cs="Times New Roman"/>
          <w:sz w:val="24"/>
          <w:szCs w:val="24"/>
        </w:rPr>
        <w:t>inheritance</w:t>
      </w:r>
      <w:r w:rsidR="004A2247" w:rsidRPr="007D6F51">
        <w:rPr>
          <w:rFonts w:ascii="Times New Roman" w:hAnsi="Times New Roman" w:cs="Times New Roman"/>
          <w:sz w:val="24"/>
          <w:szCs w:val="24"/>
        </w:rPr>
        <w:t xml:space="preserve"> of </w:t>
      </w:r>
      <w:r w:rsidR="004D1C20" w:rsidRPr="007D6F51">
        <w:rPr>
          <w:rFonts w:ascii="Times New Roman" w:hAnsi="Times New Roman" w:cs="Times New Roman"/>
          <w:sz w:val="24"/>
          <w:szCs w:val="24"/>
        </w:rPr>
        <w:t>Mendelian</w:t>
      </w:r>
      <w:r w:rsidR="004A2247" w:rsidRPr="007D6F51">
        <w:rPr>
          <w:rFonts w:ascii="Times New Roman" w:hAnsi="Times New Roman" w:cs="Times New Roman"/>
          <w:sz w:val="24"/>
          <w:szCs w:val="24"/>
        </w:rPr>
        <w:t xml:space="preserve"> disorders occurs when two alleles from autosomal </w:t>
      </w:r>
      <w:r w:rsidR="004D1C20" w:rsidRPr="007D6F51">
        <w:rPr>
          <w:rFonts w:ascii="Times New Roman" w:hAnsi="Times New Roman" w:cs="Times New Roman"/>
          <w:sz w:val="24"/>
          <w:szCs w:val="24"/>
        </w:rPr>
        <w:t>gene carry</w:t>
      </w:r>
      <w:r w:rsidR="004A2247" w:rsidRPr="007D6F51">
        <w:rPr>
          <w:rFonts w:ascii="Times New Roman" w:hAnsi="Times New Roman" w:cs="Times New Roman"/>
          <w:sz w:val="24"/>
          <w:szCs w:val="24"/>
        </w:rPr>
        <w:t xml:space="preserve"> the mutation which produces the phenotype of the </w:t>
      </w:r>
      <w:r w:rsidR="004D1C20" w:rsidRPr="007D6F51">
        <w:rPr>
          <w:rFonts w:ascii="Times New Roman" w:hAnsi="Times New Roman" w:cs="Times New Roman"/>
          <w:sz w:val="24"/>
          <w:szCs w:val="24"/>
        </w:rPr>
        <w:t>disease. A</w:t>
      </w:r>
      <w:r w:rsidR="004A2247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4D1C20" w:rsidRPr="007D6F51">
        <w:rPr>
          <w:rFonts w:ascii="Times New Roman" w:hAnsi="Times New Roman" w:cs="Times New Roman"/>
          <w:sz w:val="24"/>
          <w:szCs w:val="24"/>
        </w:rPr>
        <w:t>dominant mutant</w:t>
      </w:r>
      <w:r w:rsidR="004A2247" w:rsidRPr="007D6F51">
        <w:rPr>
          <w:rFonts w:ascii="Times New Roman" w:hAnsi="Times New Roman" w:cs="Times New Roman"/>
          <w:sz w:val="24"/>
          <w:szCs w:val="24"/>
        </w:rPr>
        <w:t xml:space="preserve"> allele causes genetic disorder on its </w:t>
      </w:r>
      <w:r w:rsidR="004D1C20" w:rsidRPr="007D6F51">
        <w:rPr>
          <w:rFonts w:ascii="Times New Roman" w:hAnsi="Times New Roman" w:cs="Times New Roman"/>
          <w:sz w:val="24"/>
          <w:szCs w:val="24"/>
        </w:rPr>
        <w:t>own. A</w:t>
      </w:r>
      <w:r w:rsidR="00FE24CC" w:rsidRPr="007D6F51">
        <w:rPr>
          <w:rFonts w:ascii="Times New Roman" w:hAnsi="Times New Roman" w:cs="Times New Roman"/>
          <w:sz w:val="24"/>
          <w:szCs w:val="24"/>
        </w:rPr>
        <w:t xml:space="preserve"> gene could also be sequenced on the X chromosome that will ensure the disease is transmitted in females that are carriers of X</w:t>
      </w:r>
      <w:r w:rsidR="00780545" w:rsidRPr="007D6F51">
        <w:rPr>
          <w:rFonts w:ascii="Times New Roman" w:hAnsi="Times New Roman" w:cs="Times New Roman"/>
          <w:sz w:val="24"/>
          <w:szCs w:val="24"/>
        </w:rPr>
        <w:t>-</w:t>
      </w:r>
      <w:r w:rsidR="00FE24CC" w:rsidRPr="007D6F51">
        <w:rPr>
          <w:rFonts w:ascii="Times New Roman" w:hAnsi="Times New Roman" w:cs="Times New Roman"/>
          <w:sz w:val="24"/>
          <w:szCs w:val="24"/>
        </w:rPr>
        <w:t>linked mutation.</w:t>
      </w:r>
      <w:r w:rsidR="004A2247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4701BA" w:rsidRPr="007D6F51">
        <w:rPr>
          <w:rFonts w:ascii="Times New Roman" w:hAnsi="Times New Roman" w:cs="Times New Roman"/>
          <w:sz w:val="24"/>
          <w:szCs w:val="24"/>
        </w:rPr>
        <w:t xml:space="preserve">That DNA sequencing is different from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4701BA" w:rsidRPr="007D6F51">
        <w:rPr>
          <w:rFonts w:ascii="Times New Roman" w:hAnsi="Times New Roman" w:cs="Times New Roman"/>
          <w:sz w:val="24"/>
          <w:szCs w:val="24"/>
        </w:rPr>
        <w:t xml:space="preserve">complex disease which has the </w:t>
      </w:r>
      <w:r w:rsidR="005250B0" w:rsidRPr="007D6F51">
        <w:rPr>
          <w:rFonts w:ascii="Times New Roman" w:hAnsi="Times New Roman" w:cs="Times New Roman"/>
          <w:sz w:val="24"/>
          <w:szCs w:val="24"/>
        </w:rPr>
        <w:t>following. The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 gene variants are located along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with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 the DNA.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5250B0" w:rsidRPr="007D6F51">
        <w:rPr>
          <w:rFonts w:ascii="Times New Roman" w:hAnsi="Times New Roman" w:cs="Times New Roman"/>
          <w:sz w:val="24"/>
          <w:szCs w:val="24"/>
        </w:rPr>
        <w:t>variants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 are then attracted by the phenotypes which on interaction with the environment brings about the complex </w:t>
      </w:r>
      <w:r w:rsidR="005250B0" w:rsidRPr="007D6F51">
        <w:rPr>
          <w:rFonts w:ascii="Times New Roman" w:hAnsi="Times New Roman" w:cs="Times New Roman"/>
          <w:sz w:val="24"/>
          <w:szCs w:val="24"/>
        </w:rPr>
        <w:t>infections</w:t>
      </w:r>
      <w:r w:rsidR="00987758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7D6F51">
        <w:rPr>
          <w:rFonts w:ascii="Times New Roman" w:hAnsi="Times New Roman" w:cs="Times New Roman"/>
          <w:sz w:val="24"/>
          <w:szCs w:val="24"/>
        </w:rPr>
        <w:t>3</w:t>
      </w:r>
      <w:r w:rsidR="00F22D4B" w:rsidRPr="007D6F51">
        <w:rPr>
          <w:rFonts w:ascii="Times New Roman" w:hAnsi="Times New Roman" w:cs="Times New Roman"/>
          <w:sz w:val="24"/>
          <w:szCs w:val="24"/>
        </w:rPr>
        <w:t xml:space="preserve">, p </w:t>
      </w:r>
      <w:r w:rsidR="00F22D4B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195-203</w:t>
      </w:r>
      <w:r w:rsidR="00C40164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250B0" w:rsidRPr="007D6F51">
        <w:rPr>
          <w:rFonts w:ascii="Times New Roman" w:hAnsi="Times New Roman" w:cs="Times New Roman"/>
          <w:sz w:val="24"/>
          <w:szCs w:val="24"/>
        </w:rPr>
        <w:t>. As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 the variants are organized along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with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 the DNA</w:t>
      </w:r>
      <w:r w:rsidR="005250B0" w:rsidRPr="007D6F51">
        <w:rPr>
          <w:rFonts w:ascii="Times New Roman" w:hAnsi="Times New Roman" w:cs="Times New Roman"/>
          <w:sz w:val="24"/>
          <w:szCs w:val="24"/>
        </w:rPr>
        <w:t>, they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 get exposure to chemicals</w:t>
      </w:r>
      <w:r w:rsidR="00F50820" w:rsidRPr="007D6F51">
        <w:rPr>
          <w:rFonts w:ascii="Times New Roman" w:hAnsi="Times New Roman" w:cs="Times New Roman"/>
          <w:sz w:val="24"/>
          <w:szCs w:val="24"/>
        </w:rPr>
        <w:t>, nutrition, infections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 from the environment whose interaction result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BE5517" w:rsidRPr="007D6F51">
        <w:rPr>
          <w:rFonts w:ascii="Times New Roman" w:hAnsi="Times New Roman" w:cs="Times New Roman"/>
          <w:sz w:val="24"/>
          <w:szCs w:val="24"/>
        </w:rPr>
        <w:t xml:space="preserve"> in conditions like breast cancer and autism.</w:t>
      </w:r>
    </w:p>
    <w:p w:rsidR="00FB29F9" w:rsidRPr="007D6F51" w:rsidRDefault="009B7E64" w:rsidP="007D6F5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Family</w:t>
      </w:r>
      <w:r w:rsidR="00FB29F9" w:rsidRPr="007D6F51">
        <w:rPr>
          <w:rFonts w:ascii="Times New Roman" w:hAnsi="Times New Roman" w:cs="Times New Roman"/>
          <w:sz w:val="24"/>
          <w:szCs w:val="24"/>
        </w:rPr>
        <w:t>/population study</w:t>
      </w:r>
      <w:r w:rsidR="004D1C20" w:rsidRPr="007D6F51">
        <w:rPr>
          <w:rFonts w:ascii="Times New Roman" w:hAnsi="Times New Roman" w:cs="Times New Roman"/>
          <w:sz w:val="24"/>
          <w:szCs w:val="24"/>
        </w:rPr>
        <w:t>,</w:t>
      </w:r>
    </w:p>
    <w:p w:rsidR="005250B0" w:rsidRDefault="006D0A20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Mendelian</w:t>
      </w:r>
      <w:r w:rsidR="005250B0" w:rsidRPr="007D6F51">
        <w:rPr>
          <w:rFonts w:ascii="Times New Roman" w:hAnsi="Times New Roman" w:cs="Times New Roman"/>
          <w:sz w:val="24"/>
          <w:szCs w:val="24"/>
        </w:rPr>
        <w:t xml:space="preserve"> infections occur in families showing a pattern that relates to a causative </w:t>
      </w:r>
      <w:r w:rsidRPr="007D6F51">
        <w:rPr>
          <w:rFonts w:ascii="Times New Roman" w:hAnsi="Times New Roman" w:cs="Times New Roman"/>
          <w:sz w:val="24"/>
          <w:szCs w:val="24"/>
        </w:rPr>
        <w:t>gene. Research</w:t>
      </w:r>
      <w:r w:rsidR="005250B0" w:rsidRPr="007D6F51">
        <w:rPr>
          <w:rFonts w:ascii="Times New Roman" w:hAnsi="Times New Roman" w:cs="Times New Roman"/>
          <w:sz w:val="24"/>
          <w:szCs w:val="24"/>
        </w:rPr>
        <w:t xml:space="preserve"> conducted on families that has </w:t>
      </w:r>
      <w:r w:rsidRPr="007D6F51">
        <w:rPr>
          <w:rFonts w:ascii="Times New Roman" w:hAnsi="Times New Roman" w:cs="Times New Roman"/>
          <w:sz w:val="24"/>
          <w:szCs w:val="24"/>
        </w:rPr>
        <w:t>Mendelian</w:t>
      </w:r>
      <w:r w:rsidR="005250B0" w:rsidRPr="007D6F51">
        <w:rPr>
          <w:rFonts w:ascii="Times New Roman" w:hAnsi="Times New Roman" w:cs="Times New Roman"/>
          <w:sz w:val="24"/>
          <w:szCs w:val="24"/>
        </w:rPr>
        <w:t xml:space="preserve"> conditions reveal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5250B0" w:rsidRPr="007D6F51">
        <w:rPr>
          <w:rFonts w:ascii="Times New Roman" w:hAnsi="Times New Roman" w:cs="Times New Roman"/>
          <w:sz w:val="24"/>
          <w:szCs w:val="24"/>
        </w:rPr>
        <w:t xml:space="preserve"> the underlying nature of genes that exhibit themselves in inheritable pattern </w:t>
      </w:r>
      <w:r w:rsidRPr="007D6F51">
        <w:rPr>
          <w:rFonts w:ascii="Times New Roman" w:hAnsi="Times New Roman" w:cs="Times New Roman"/>
          <w:sz w:val="24"/>
          <w:szCs w:val="24"/>
        </w:rPr>
        <w:t>forms. The</w:t>
      </w:r>
      <w:r w:rsidR="005250B0" w:rsidRPr="007D6F51">
        <w:rPr>
          <w:rFonts w:ascii="Times New Roman" w:hAnsi="Times New Roman" w:cs="Times New Roman"/>
          <w:sz w:val="24"/>
          <w:szCs w:val="24"/>
        </w:rPr>
        <w:t xml:space="preserve"> family of </w:t>
      </w:r>
      <w:r w:rsidRPr="007D6F51">
        <w:rPr>
          <w:rFonts w:ascii="Times New Roman" w:hAnsi="Times New Roman" w:cs="Times New Roman"/>
          <w:sz w:val="24"/>
          <w:szCs w:val="24"/>
        </w:rPr>
        <w:t>Mendelian</w:t>
      </w:r>
      <w:r w:rsidR="005250B0" w:rsidRPr="007D6F51">
        <w:rPr>
          <w:rFonts w:ascii="Times New Roman" w:hAnsi="Times New Roman" w:cs="Times New Roman"/>
          <w:sz w:val="24"/>
          <w:szCs w:val="24"/>
        </w:rPr>
        <w:t xml:space="preserve"> infections </w:t>
      </w:r>
      <w:r w:rsidR="00780545" w:rsidRPr="007D6F51">
        <w:rPr>
          <w:rFonts w:ascii="Times New Roman" w:hAnsi="Times New Roman" w:cs="Times New Roman"/>
          <w:sz w:val="24"/>
          <w:szCs w:val="24"/>
        </w:rPr>
        <w:t>is</w:t>
      </w:r>
      <w:r w:rsidR="005250B0" w:rsidRPr="007D6F51">
        <w:rPr>
          <w:rFonts w:ascii="Times New Roman" w:hAnsi="Times New Roman" w:cs="Times New Roman"/>
          <w:sz w:val="24"/>
          <w:szCs w:val="24"/>
        </w:rPr>
        <w:t xml:space="preserve"> also important in leading towards the causes of the genetic </w:t>
      </w:r>
      <w:r w:rsidRPr="007D6F51">
        <w:rPr>
          <w:rFonts w:ascii="Times New Roman" w:hAnsi="Times New Roman" w:cs="Times New Roman"/>
          <w:sz w:val="24"/>
          <w:szCs w:val="24"/>
        </w:rPr>
        <w:t>lesion</w:t>
      </w:r>
      <w:r w:rsidR="00987758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7D6F51">
        <w:rPr>
          <w:rFonts w:ascii="Times New Roman" w:hAnsi="Times New Roman" w:cs="Times New Roman"/>
          <w:sz w:val="24"/>
          <w:szCs w:val="24"/>
        </w:rPr>
        <w:t>4</w:t>
      </w:r>
      <w:r w:rsidR="00601A90" w:rsidRPr="007D6F51">
        <w:rPr>
          <w:rFonts w:ascii="Times New Roman" w:hAnsi="Times New Roman" w:cs="Times New Roman"/>
          <w:sz w:val="24"/>
          <w:szCs w:val="24"/>
        </w:rPr>
        <w:t>, p501</w:t>
      </w:r>
      <w:r w:rsidR="00C40164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-11)</w:t>
      </w:r>
      <w:r w:rsidRPr="007D6F51">
        <w:rPr>
          <w:rFonts w:ascii="Times New Roman" w:hAnsi="Times New Roman" w:cs="Times New Roman"/>
          <w:sz w:val="24"/>
          <w:szCs w:val="24"/>
        </w:rPr>
        <w:t>. It</w:t>
      </w:r>
      <w:r w:rsidR="005250B0" w:rsidRPr="007D6F51">
        <w:rPr>
          <w:rFonts w:ascii="Times New Roman" w:hAnsi="Times New Roman" w:cs="Times New Roman"/>
          <w:sz w:val="24"/>
          <w:szCs w:val="24"/>
        </w:rPr>
        <w:t xml:space="preserve"> is a different case with complex diseases as the family or population study reveals major genes located by genome </w:t>
      </w:r>
      <w:r w:rsidRPr="007D6F51">
        <w:rPr>
          <w:rFonts w:ascii="Times New Roman" w:hAnsi="Times New Roman" w:cs="Times New Roman"/>
          <w:sz w:val="24"/>
          <w:szCs w:val="24"/>
        </w:rPr>
        <w:t>scans. The</w:t>
      </w:r>
      <w:r w:rsidR="00CF3831" w:rsidRPr="007D6F51">
        <w:rPr>
          <w:rFonts w:ascii="Times New Roman" w:hAnsi="Times New Roman" w:cs="Times New Roman"/>
          <w:sz w:val="24"/>
          <w:szCs w:val="24"/>
        </w:rPr>
        <w:t xml:space="preserve"> family also has a loc</w:t>
      </w:r>
      <w:r w:rsidR="00780545" w:rsidRPr="007D6F51">
        <w:rPr>
          <w:rFonts w:ascii="Times New Roman" w:hAnsi="Times New Roman" w:cs="Times New Roman"/>
          <w:sz w:val="24"/>
          <w:szCs w:val="24"/>
        </w:rPr>
        <w:t>us</w:t>
      </w:r>
      <w:r w:rsidR="00CF3831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780545" w:rsidRPr="007D6F51">
        <w:rPr>
          <w:rFonts w:ascii="Times New Roman" w:hAnsi="Times New Roman" w:cs="Times New Roman"/>
          <w:sz w:val="24"/>
          <w:szCs w:val="24"/>
        </w:rPr>
        <w:t>that</w:t>
      </w:r>
      <w:r w:rsidR="00CF3831" w:rsidRPr="007D6F51">
        <w:rPr>
          <w:rFonts w:ascii="Times New Roman" w:hAnsi="Times New Roman" w:cs="Times New Roman"/>
          <w:sz w:val="24"/>
          <w:szCs w:val="24"/>
        </w:rPr>
        <w:t xml:space="preserve"> emerges from the scanning of susceptible genes to environmental interaction.</w:t>
      </w:r>
    </w:p>
    <w:p w:rsidR="007D6F51" w:rsidRDefault="007D6F51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6F51" w:rsidRPr="007D6F51" w:rsidRDefault="007D6F51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6A01" w:rsidRPr="007D6F51" w:rsidRDefault="009B7E64" w:rsidP="007D6F5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lastRenderedPageBreak/>
        <w:t>Genotyping</w:t>
      </w:r>
      <w:r w:rsidR="00456865" w:rsidRPr="007D6F51">
        <w:rPr>
          <w:rFonts w:ascii="Times New Roman" w:hAnsi="Times New Roman" w:cs="Times New Roman"/>
          <w:sz w:val="24"/>
          <w:szCs w:val="24"/>
        </w:rPr>
        <w:t xml:space="preserve"> methodologies.</w:t>
      </w:r>
    </w:p>
    <w:p w:rsidR="004D1C20" w:rsidRPr="007D6F51" w:rsidRDefault="006D0A20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Genotyping is done to </w:t>
      </w:r>
      <w:r w:rsidR="00A30F4A" w:rsidRPr="007D6F51">
        <w:rPr>
          <w:rFonts w:ascii="Times New Roman" w:hAnsi="Times New Roman" w:cs="Times New Roman"/>
          <w:sz w:val="24"/>
          <w:szCs w:val="24"/>
        </w:rPr>
        <w:t>differentiate the genetic makeup by examining DNA.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Pr="007D6F51">
        <w:rPr>
          <w:rFonts w:ascii="Times New Roman" w:hAnsi="Times New Roman" w:cs="Times New Roman"/>
          <w:sz w:val="24"/>
          <w:szCs w:val="24"/>
        </w:rPr>
        <w:t xml:space="preserve">Genotyping methodologies used in Mendelian diseases differ from those used with complex </w:t>
      </w:r>
      <w:r w:rsidR="00A30F4A" w:rsidRPr="007D6F51">
        <w:rPr>
          <w:rFonts w:ascii="Times New Roman" w:hAnsi="Times New Roman" w:cs="Times New Roman"/>
          <w:sz w:val="24"/>
          <w:szCs w:val="24"/>
        </w:rPr>
        <w:t>diseases. Complex</w:t>
      </w:r>
      <w:r w:rsidRPr="007D6F51">
        <w:rPr>
          <w:rFonts w:ascii="Times New Roman" w:hAnsi="Times New Roman" w:cs="Times New Roman"/>
          <w:sz w:val="24"/>
          <w:szCs w:val="24"/>
        </w:rPr>
        <w:t xml:space="preserve"> diseases </w:t>
      </w:r>
      <w:r w:rsidR="005547D4" w:rsidRPr="007D6F51">
        <w:rPr>
          <w:rFonts w:ascii="Times New Roman" w:hAnsi="Times New Roman" w:cs="Times New Roman"/>
          <w:sz w:val="24"/>
          <w:szCs w:val="24"/>
        </w:rPr>
        <w:t>employ the</w:t>
      </w:r>
      <w:r w:rsidR="00A30F4A" w:rsidRPr="007D6F51">
        <w:rPr>
          <w:rFonts w:ascii="Times New Roman" w:hAnsi="Times New Roman" w:cs="Times New Roman"/>
          <w:sz w:val="24"/>
          <w:szCs w:val="24"/>
        </w:rPr>
        <w:t xml:space="preserve"> use of biological assays whereas complex diseases employ genotyping method of comparing DNA sequences of </w:t>
      </w:r>
      <w:r w:rsidR="005547D4" w:rsidRPr="007D6F51">
        <w:rPr>
          <w:rFonts w:ascii="Times New Roman" w:hAnsi="Times New Roman" w:cs="Times New Roman"/>
          <w:sz w:val="24"/>
          <w:szCs w:val="24"/>
        </w:rPr>
        <w:t>individual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411E4B" w:rsidRPr="007D6F51">
        <w:rPr>
          <w:rFonts w:ascii="Times New Roman" w:hAnsi="Times New Roman" w:cs="Times New Roman"/>
          <w:sz w:val="24"/>
          <w:szCs w:val="24"/>
        </w:rPr>
        <w:t>.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411E4B" w:rsidRPr="007D6F51">
        <w:rPr>
          <w:rFonts w:ascii="Times New Roman" w:hAnsi="Times New Roman" w:cs="Times New Roman"/>
          <w:sz w:val="24"/>
          <w:szCs w:val="24"/>
        </w:rPr>
        <w:t>All th</w:t>
      </w:r>
      <w:r w:rsidR="00780545" w:rsidRPr="007D6F51">
        <w:rPr>
          <w:rFonts w:ascii="Times New Roman" w:hAnsi="Times New Roman" w:cs="Times New Roman"/>
          <w:sz w:val="24"/>
          <w:szCs w:val="24"/>
        </w:rPr>
        <w:t>ese</w:t>
      </w:r>
      <w:r w:rsidR="00411E4B" w:rsidRPr="007D6F51">
        <w:rPr>
          <w:rFonts w:ascii="Times New Roman" w:hAnsi="Times New Roman" w:cs="Times New Roman"/>
          <w:sz w:val="24"/>
          <w:szCs w:val="24"/>
        </w:rPr>
        <w:t xml:space="preserve"> methods differentiate </w:t>
      </w:r>
      <w:r w:rsidR="00463EBD" w:rsidRPr="007D6F51">
        <w:rPr>
          <w:rFonts w:ascii="Times New Roman" w:hAnsi="Times New Roman" w:cs="Times New Roman"/>
          <w:sz w:val="24"/>
          <w:szCs w:val="24"/>
        </w:rPr>
        <w:t>between</w:t>
      </w:r>
      <w:r w:rsidR="00411E4B" w:rsidRPr="007D6F51">
        <w:rPr>
          <w:rFonts w:ascii="Times New Roman" w:hAnsi="Times New Roman" w:cs="Times New Roman"/>
          <w:sz w:val="24"/>
          <w:szCs w:val="24"/>
        </w:rPr>
        <w:t xml:space="preserve"> the two genetic diseases which are </w:t>
      </w:r>
      <w:r w:rsidR="005547D4" w:rsidRPr="007D6F51">
        <w:rPr>
          <w:rFonts w:ascii="Times New Roman" w:hAnsi="Times New Roman" w:cs="Times New Roman"/>
          <w:sz w:val="24"/>
          <w:szCs w:val="24"/>
        </w:rPr>
        <w:t>Mendelian</w:t>
      </w:r>
      <w:r w:rsidR="00411E4B" w:rsidRPr="007D6F51">
        <w:rPr>
          <w:rFonts w:ascii="Times New Roman" w:hAnsi="Times New Roman" w:cs="Times New Roman"/>
          <w:sz w:val="24"/>
          <w:szCs w:val="24"/>
        </w:rPr>
        <w:t xml:space="preserve"> and complex diseases.</w:t>
      </w:r>
    </w:p>
    <w:p w:rsidR="00FB29F9" w:rsidRPr="007D6F51" w:rsidRDefault="00FB29F9" w:rsidP="007D6F5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Diagnosis,</w:t>
      </w:r>
    </w:p>
    <w:p w:rsidR="004D1C20" w:rsidRPr="007D6F51" w:rsidRDefault="004D1C20" w:rsidP="007D6F5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Monogenetic conditions are identified from their effects on various systems of the </w:t>
      </w:r>
      <w:r w:rsidR="005547D4" w:rsidRPr="007D6F51">
        <w:rPr>
          <w:rFonts w:ascii="Times New Roman" w:hAnsi="Times New Roman" w:cs="Times New Roman"/>
          <w:sz w:val="24"/>
          <w:szCs w:val="24"/>
        </w:rPr>
        <w:t>body. The</w:t>
      </w:r>
      <w:r w:rsidR="00780545" w:rsidRPr="007D6F51">
        <w:rPr>
          <w:rFonts w:ascii="Times New Roman" w:hAnsi="Times New Roman" w:cs="Times New Roman"/>
          <w:sz w:val="24"/>
          <w:szCs w:val="24"/>
        </w:rPr>
        <w:t>y</w:t>
      </w:r>
      <w:r w:rsidRPr="007D6F51">
        <w:rPr>
          <w:rFonts w:ascii="Times New Roman" w:hAnsi="Times New Roman" w:cs="Times New Roman"/>
          <w:sz w:val="24"/>
          <w:szCs w:val="24"/>
        </w:rPr>
        <w:t xml:space="preserve"> affect the central </w:t>
      </w:r>
      <w:r w:rsidR="005547D4" w:rsidRPr="007D6F51">
        <w:rPr>
          <w:rFonts w:ascii="Times New Roman" w:hAnsi="Times New Roman" w:cs="Times New Roman"/>
          <w:sz w:val="24"/>
          <w:szCs w:val="24"/>
        </w:rPr>
        <w:t>nervous, cardiovascular, endocrine</w:t>
      </w:r>
      <w:r w:rsidR="00780545" w:rsidRPr="007D6F51">
        <w:rPr>
          <w:rFonts w:ascii="Times New Roman" w:hAnsi="Times New Roman" w:cs="Times New Roman"/>
          <w:sz w:val="24"/>
          <w:szCs w:val="24"/>
        </w:rPr>
        <w:t>,</w:t>
      </w:r>
      <w:r w:rsidRPr="007D6F51">
        <w:rPr>
          <w:rFonts w:ascii="Times New Roman" w:hAnsi="Times New Roman" w:cs="Times New Roman"/>
          <w:sz w:val="24"/>
          <w:szCs w:val="24"/>
        </w:rPr>
        <w:t xml:space="preserve"> and pulmonary </w:t>
      </w:r>
      <w:r w:rsidR="005547D4" w:rsidRPr="007D6F51">
        <w:rPr>
          <w:rFonts w:ascii="Times New Roman" w:hAnsi="Times New Roman" w:cs="Times New Roman"/>
          <w:sz w:val="24"/>
          <w:szCs w:val="24"/>
        </w:rPr>
        <w:t>systems. The</w:t>
      </w:r>
      <w:r w:rsidRPr="007D6F51">
        <w:rPr>
          <w:rFonts w:ascii="Times New Roman" w:hAnsi="Times New Roman" w:cs="Times New Roman"/>
          <w:sz w:val="24"/>
          <w:szCs w:val="24"/>
        </w:rPr>
        <w:t xml:space="preserve"> clinical manifestations that help in their diagnosis </w:t>
      </w:r>
      <w:r w:rsidR="00780545" w:rsidRPr="007D6F51">
        <w:rPr>
          <w:rFonts w:ascii="Times New Roman" w:hAnsi="Times New Roman" w:cs="Times New Roman"/>
          <w:sz w:val="24"/>
          <w:szCs w:val="24"/>
        </w:rPr>
        <w:t>are</w:t>
      </w:r>
      <w:r w:rsidRPr="007D6F51">
        <w:rPr>
          <w:rFonts w:ascii="Times New Roman" w:hAnsi="Times New Roman" w:cs="Times New Roman"/>
          <w:sz w:val="24"/>
          <w:szCs w:val="24"/>
        </w:rPr>
        <w:t xml:space="preserve"> in the overlapping that disturbs </w:t>
      </w:r>
      <w:r w:rsidR="005547D4" w:rsidRPr="007D6F51">
        <w:rPr>
          <w:rFonts w:ascii="Times New Roman" w:hAnsi="Times New Roman" w:cs="Times New Roman"/>
          <w:sz w:val="24"/>
          <w:szCs w:val="24"/>
        </w:rPr>
        <w:t>clinicians</w:t>
      </w:r>
      <w:r w:rsidR="00987758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7D6F51">
        <w:rPr>
          <w:rFonts w:ascii="Times New Roman" w:hAnsi="Times New Roman" w:cs="Times New Roman"/>
          <w:sz w:val="24"/>
          <w:szCs w:val="24"/>
        </w:rPr>
        <w:t>5</w:t>
      </w:r>
      <w:r w:rsidR="007075D5" w:rsidRPr="007D6F51">
        <w:rPr>
          <w:rFonts w:ascii="Times New Roman" w:hAnsi="Times New Roman" w:cs="Times New Roman"/>
          <w:sz w:val="24"/>
          <w:szCs w:val="24"/>
        </w:rPr>
        <w:t>, p</w:t>
      </w:r>
      <w:r w:rsidR="0066376A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F22D4B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1170-3</w:t>
      </w:r>
      <w:r w:rsidR="0066376A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547D4" w:rsidRPr="007D6F51">
        <w:rPr>
          <w:rFonts w:ascii="Times New Roman" w:hAnsi="Times New Roman" w:cs="Times New Roman"/>
          <w:sz w:val="24"/>
          <w:szCs w:val="24"/>
        </w:rPr>
        <w:t xml:space="preserve">. Another diagnosis for Mendelian infections is the use of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a </w:t>
      </w:r>
      <w:r w:rsidR="005547D4" w:rsidRPr="007D6F51">
        <w:rPr>
          <w:rFonts w:ascii="Times New Roman" w:hAnsi="Times New Roman" w:cs="Times New Roman"/>
          <w:sz w:val="24"/>
          <w:szCs w:val="24"/>
        </w:rPr>
        <w:t>gene</w:t>
      </w:r>
      <w:r w:rsidR="00780545" w:rsidRPr="007D6F51">
        <w:rPr>
          <w:rFonts w:ascii="Times New Roman" w:hAnsi="Times New Roman" w:cs="Times New Roman"/>
          <w:sz w:val="24"/>
          <w:szCs w:val="24"/>
        </w:rPr>
        <w:t>-</w:t>
      </w:r>
      <w:r w:rsidR="005547D4" w:rsidRPr="007D6F51">
        <w:rPr>
          <w:rFonts w:ascii="Times New Roman" w:hAnsi="Times New Roman" w:cs="Times New Roman"/>
          <w:sz w:val="24"/>
          <w:szCs w:val="24"/>
        </w:rPr>
        <w:t xml:space="preserve">targeted </w:t>
      </w:r>
      <w:r w:rsidR="00B519B3" w:rsidRPr="007D6F51">
        <w:rPr>
          <w:rFonts w:ascii="Times New Roman" w:hAnsi="Times New Roman" w:cs="Times New Roman"/>
          <w:sz w:val="24"/>
          <w:szCs w:val="24"/>
        </w:rPr>
        <w:t>panel whereas complex diseases</w:t>
      </w:r>
      <w:r w:rsidR="005547D4" w:rsidRPr="007D6F51">
        <w:rPr>
          <w:rFonts w:ascii="Times New Roman" w:hAnsi="Times New Roman" w:cs="Times New Roman"/>
          <w:sz w:val="24"/>
          <w:szCs w:val="24"/>
        </w:rPr>
        <w:t xml:space="preserve"> use </w:t>
      </w:r>
      <w:r w:rsidR="004F77FE" w:rsidRPr="007D6F51">
        <w:rPr>
          <w:rFonts w:ascii="Times New Roman" w:hAnsi="Times New Roman" w:cs="Times New Roman"/>
          <w:sz w:val="24"/>
          <w:szCs w:val="24"/>
        </w:rPr>
        <w:t>a test that examine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4F77FE" w:rsidRPr="007D6F51">
        <w:rPr>
          <w:rFonts w:ascii="Times New Roman" w:hAnsi="Times New Roman" w:cs="Times New Roman"/>
          <w:sz w:val="24"/>
          <w:szCs w:val="24"/>
        </w:rPr>
        <w:t xml:space="preserve"> chromosomes </w:t>
      </w:r>
      <w:r w:rsidR="00185777" w:rsidRPr="007D6F51">
        <w:rPr>
          <w:rFonts w:ascii="Times New Roman" w:hAnsi="Times New Roman" w:cs="Times New Roman"/>
          <w:sz w:val="24"/>
          <w:szCs w:val="24"/>
        </w:rPr>
        <w:t>and blood</w:t>
      </w:r>
      <w:r w:rsidR="004F77FE" w:rsidRPr="007D6F51">
        <w:rPr>
          <w:rFonts w:ascii="Times New Roman" w:hAnsi="Times New Roman" w:cs="Times New Roman"/>
          <w:sz w:val="24"/>
          <w:szCs w:val="24"/>
        </w:rPr>
        <w:t xml:space="preserve"> tests for specific enzymes that could be abnormal.</w:t>
      </w:r>
    </w:p>
    <w:p w:rsidR="00FB29F9" w:rsidRPr="007D6F51" w:rsidRDefault="00780545" w:rsidP="007D6F5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The m</w:t>
      </w:r>
      <w:r w:rsidR="00185777" w:rsidRPr="007D6F51">
        <w:rPr>
          <w:rFonts w:ascii="Times New Roman" w:hAnsi="Times New Roman" w:cs="Times New Roman"/>
          <w:sz w:val="24"/>
          <w:szCs w:val="24"/>
        </w:rPr>
        <w:t>easure of effect size.</w:t>
      </w:r>
    </w:p>
    <w:p w:rsidR="00FB29F9" w:rsidRDefault="00185777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Both diseases pose a high risk to human </w:t>
      </w:r>
      <w:r w:rsidR="00766F8B" w:rsidRPr="007D6F51">
        <w:rPr>
          <w:rFonts w:ascii="Times New Roman" w:hAnsi="Times New Roman" w:cs="Times New Roman"/>
          <w:sz w:val="24"/>
          <w:szCs w:val="24"/>
        </w:rPr>
        <w:t>nature. There</w:t>
      </w:r>
      <w:r w:rsidRPr="007D6F51">
        <w:rPr>
          <w:rFonts w:ascii="Times New Roman" w:hAnsi="Times New Roman" w:cs="Times New Roman"/>
          <w:sz w:val="24"/>
          <w:szCs w:val="24"/>
        </w:rPr>
        <w:t xml:space="preserve"> is however a difference in the extent </w:t>
      </w:r>
      <w:r w:rsidR="00780545" w:rsidRPr="007D6F51">
        <w:rPr>
          <w:rFonts w:ascii="Times New Roman" w:hAnsi="Times New Roman" w:cs="Times New Roman"/>
          <w:sz w:val="24"/>
          <w:szCs w:val="24"/>
        </w:rPr>
        <w:t>to</w:t>
      </w:r>
      <w:r w:rsidRPr="007D6F51">
        <w:rPr>
          <w:rFonts w:ascii="Times New Roman" w:hAnsi="Times New Roman" w:cs="Times New Roman"/>
          <w:sz w:val="24"/>
          <w:szCs w:val="24"/>
        </w:rPr>
        <w:t xml:space="preserve"> which the disease effect</w:t>
      </w:r>
      <w:r w:rsidR="00542A06" w:rsidRPr="007D6F51">
        <w:rPr>
          <w:rFonts w:ascii="Times New Roman" w:hAnsi="Times New Roman" w:cs="Times New Roman"/>
          <w:sz w:val="24"/>
          <w:szCs w:val="24"/>
        </w:rPr>
        <w:t>.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80545" w:rsidRPr="007D6F51">
        <w:rPr>
          <w:rFonts w:ascii="Times New Roman" w:hAnsi="Times New Roman" w:cs="Times New Roman"/>
          <w:sz w:val="24"/>
          <w:szCs w:val="24"/>
        </w:rPr>
        <w:t>m</w:t>
      </w:r>
      <w:r w:rsidR="00542A06" w:rsidRPr="007D6F51">
        <w:rPr>
          <w:rFonts w:ascii="Times New Roman" w:hAnsi="Times New Roman" w:cs="Times New Roman"/>
          <w:sz w:val="24"/>
          <w:szCs w:val="24"/>
        </w:rPr>
        <w:t>endelian</w:t>
      </w:r>
      <w:proofErr w:type="spellEnd"/>
      <w:r w:rsidR="00542A06" w:rsidRPr="007D6F51">
        <w:rPr>
          <w:rFonts w:ascii="Times New Roman" w:hAnsi="Times New Roman" w:cs="Times New Roman"/>
          <w:sz w:val="24"/>
          <w:szCs w:val="24"/>
        </w:rPr>
        <w:t xml:space="preserve"> disease </w:t>
      </w:r>
      <w:r w:rsidR="00780545" w:rsidRPr="007D6F51">
        <w:rPr>
          <w:rFonts w:ascii="Times New Roman" w:hAnsi="Times New Roman" w:cs="Times New Roman"/>
          <w:sz w:val="24"/>
          <w:szCs w:val="24"/>
        </w:rPr>
        <w:t>is</w:t>
      </w:r>
      <w:r w:rsidR="00542A06" w:rsidRPr="007D6F51">
        <w:rPr>
          <w:rFonts w:ascii="Times New Roman" w:hAnsi="Times New Roman" w:cs="Times New Roman"/>
          <w:sz w:val="24"/>
          <w:szCs w:val="24"/>
        </w:rPr>
        <w:t xml:space="preserve"> to some extent fair as a person can get healed from it</w:t>
      </w:r>
      <w:r w:rsidR="00987758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7D6F51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66376A" w:rsidRPr="007D6F51">
        <w:rPr>
          <w:rFonts w:ascii="Times New Roman" w:hAnsi="Times New Roman" w:cs="Times New Roman"/>
          <w:sz w:val="24"/>
          <w:szCs w:val="24"/>
        </w:rPr>
        <w:t>,p</w:t>
      </w:r>
      <w:proofErr w:type="gramEnd"/>
      <w:r w:rsidR="0066376A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D713FD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133-41)</w:t>
      </w:r>
      <w:r w:rsidR="00542A06" w:rsidRPr="007D6F51">
        <w:rPr>
          <w:rFonts w:ascii="Times New Roman" w:hAnsi="Times New Roman" w:cs="Times New Roman"/>
          <w:sz w:val="24"/>
          <w:szCs w:val="24"/>
        </w:rPr>
        <w:t>.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542A06" w:rsidRPr="007D6F51">
        <w:rPr>
          <w:rFonts w:ascii="Times New Roman" w:hAnsi="Times New Roman" w:cs="Times New Roman"/>
          <w:sz w:val="24"/>
          <w:szCs w:val="24"/>
        </w:rPr>
        <w:t xml:space="preserve">The death rate caused by it is slow as compared to complex </w:t>
      </w:r>
      <w:r w:rsidR="002C13CA" w:rsidRPr="007D6F51">
        <w:rPr>
          <w:rFonts w:ascii="Times New Roman" w:hAnsi="Times New Roman" w:cs="Times New Roman"/>
          <w:sz w:val="24"/>
          <w:szCs w:val="24"/>
        </w:rPr>
        <w:t xml:space="preserve">diseases. </w:t>
      </w:r>
      <w:r w:rsidR="00780545" w:rsidRPr="007D6F51">
        <w:rPr>
          <w:rFonts w:ascii="Times New Roman" w:hAnsi="Times New Roman" w:cs="Times New Roman"/>
          <w:sz w:val="24"/>
          <w:szCs w:val="24"/>
        </w:rPr>
        <w:t>An e</w:t>
      </w:r>
      <w:r w:rsidR="002C13CA" w:rsidRPr="007D6F51">
        <w:rPr>
          <w:rFonts w:ascii="Times New Roman" w:hAnsi="Times New Roman" w:cs="Times New Roman"/>
          <w:sz w:val="24"/>
          <w:szCs w:val="24"/>
        </w:rPr>
        <w:t>xample</w:t>
      </w:r>
      <w:r w:rsidR="009549B2" w:rsidRPr="007D6F51">
        <w:rPr>
          <w:rFonts w:ascii="Times New Roman" w:hAnsi="Times New Roman" w:cs="Times New Roman"/>
          <w:sz w:val="24"/>
          <w:szCs w:val="24"/>
        </w:rPr>
        <w:t xml:space="preserve"> is </w:t>
      </w:r>
      <w:r w:rsidR="002C13CA" w:rsidRPr="007D6F51">
        <w:rPr>
          <w:rFonts w:ascii="Times New Roman" w:hAnsi="Times New Roman" w:cs="Times New Roman"/>
          <w:sz w:val="24"/>
          <w:szCs w:val="24"/>
        </w:rPr>
        <w:t>color blindness. On</w:t>
      </w:r>
      <w:r w:rsidR="00542A06" w:rsidRPr="007D6F51">
        <w:rPr>
          <w:rFonts w:ascii="Times New Roman" w:hAnsi="Times New Roman" w:cs="Times New Roman"/>
          <w:sz w:val="24"/>
          <w:szCs w:val="24"/>
        </w:rPr>
        <w:t xml:space="preserve"> the other </w:t>
      </w:r>
      <w:r w:rsidR="002C13CA" w:rsidRPr="007D6F51">
        <w:rPr>
          <w:rFonts w:ascii="Times New Roman" w:hAnsi="Times New Roman" w:cs="Times New Roman"/>
          <w:sz w:val="24"/>
          <w:szCs w:val="24"/>
        </w:rPr>
        <w:t>hand, complex</w:t>
      </w:r>
      <w:r w:rsidR="00542A06" w:rsidRPr="007D6F51">
        <w:rPr>
          <w:rFonts w:ascii="Times New Roman" w:hAnsi="Times New Roman" w:cs="Times New Roman"/>
          <w:sz w:val="24"/>
          <w:szCs w:val="24"/>
        </w:rPr>
        <w:t xml:space="preserve"> diseases result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from</w:t>
      </w:r>
      <w:r w:rsidR="00542A06" w:rsidRPr="007D6F51">
        <w:rPr>
          <w:rFonts w:ascii="Times New Roman" w:hAnsi="Times New Roman" w:cs="Times New Roman"/>
          <w:sz w:val="24"/>
          <w:szCs w:val="24"/>
        </w:rPr>
        <w:t xml:space="preserve"> severe sickness with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a </w:t>
      </w:r>
      <w:r w:rsidR="00542A06" w:rsidRPr="007D6F51">
        <w:rPr>
          <w:rFonts w:ascii="Times New Roman" w:hAnsi="Times New Roman" w:cs="Times New Roman"/>
          <w:sz w:val="24"/>
          <w:szCs w:val="24"/>
        </w:rPr>
        <w:t>high number of deaths associated with it.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542A06" w:rsidRPr="007D6F51">
        <w:rPr>
          <w:rFonts w:ascii="Times New Roman" w:hAnsi="Times New Roman" w:cs="Times New Roman"/>
          <w:sz w:val="24"/>
          <w:szCs w:val="24"/>
        </w:rPr>
        <w:t xml:space="preserve">Chances of survival are minimal to such diseases unless diagnosed </w:t>
      </w:r>
      <w:r w:rsidR="002C13CA" w:rsidRPr="007D6F51">
        <w:rPr>
          <w:rFonts w:ascii="Times New Roman" w:hAnsi="Times New Roman" w:cs="Times New Roman"/>
          <w:sz w:val="24"/>
          <w:szCs w:val="24"/>
        </w:rPr>
        <w:t xml:space="preserve">early. </w:t>
      </w:r>
      <w:r w:rsidR="00780545" w:rsidRPr="007D6F51">
        <w:rPr>
          <w:rFonts w:ascii="Times New Roman" w:hAnsi="Times New Roman" w:cs="Times New Roman"/>
          <w:sz w:val="24"/>
          <w:szCs w:val="24"/>
        </w:rPr>
        <w:t>An e</w:t>
      </w:r>
      <w:r w:rsidR="002C13CA" w:rsidRPr="007D6F51">
        <w:rPr>
          <w:rFonts w:ascii="Times New Roman" w:hAnsi="Times New Roman" w:cs="Times New Roman"/>
          <w:sz w:val="24"/>
          <w:szCs w:val="24"/>
        </w:rPr>
        <w:t>xample</w:t>
      </w:r>
      <w:r w:rsidR="00542A06" w:rsidRPr="007D6F51">
        <w:rPr>
          <w:rFonts w:ascii="Times New Roman" w:hAnsi="Times New Roman" w:cs="Times New Roman"/>
          <w:sz w:val="24"/>
          <w:szCs w:val="24"/>
        </w:rPr>
        <w:t xml:space="preserve"> is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a </w:t>
      </w:r>
      <w:r w:rsidR="00542A06" w:rsidRPr="007D6F51">
        <w:rPr>
          <w:rFonts w:ascii="Times New Roman" w:hAnsi="Times New Roman" w:cs="Times New Roman"/>
          <w:sz w:val="24"/>
          <w:szCs w:val="24"/>
        </w:rPr>
        <w:t>cancer.</w:t>
      </w:r>
    </w:p>
    <w:p w:rsidR="007D6F51" w:rsidRPr="007D6F51" w:rsidRDefault="007D6F51" w:rsidP="007D6F5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507C3" w:rsidRPr="007D6F51" w:rsidRDefault="00EE56EE" w:rsidP="007D6F5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6F51">
        <w:rPr>
          <w:rFonts w:ascii="Times New Roman" w:hAnsi="Times New Roman" w:cs="Times New Roman"/>
          <w:b/>
          <w:sz w:val="24"/>
          <w:szCs w:val="24"/>
        </w:rPr>
        <w:lastRenderedPageBreak/>
        <w:t>Results.</w:t>
      </w:r>
    </w:p>
    <w:p w:rsidR="000101DC" w:rsidRPr="007D6F51" w:rsidRDefault="009B7E64" w:rsidP="007D6F5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Identification</w:t>
      </w:r>
      <w:r w:rsidR="000101DC" w:rsidRPr="007D6F51">
        <w:rPr>
          <w:rFonts w:ascii="Times New Roman" w:hAnsi="Times New Roman" w:cs="Times New Roman"/>
          <w:sz w:val="24"/>
          <w:szCs w:val="24"/>
        </w:rPr>
        <w:t xml:space="preserve"> of mutations.</w:t>
      </w:r>
    </w:p>
    <w:p w:rsidR="001C1385" w:rsidRPr="007D6F51" w:rsidRDefault="00262E7B" w:rsidP="007D6F51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Genome wide studies </w:t>
      </w:r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7D6F51">
        <w:rPr>
          <w:rFonts w:ascii="Times New Roman" w:hAnsi="Times New Roman" w:cs="Times New Roman"/>
          <w:sz w:val="24"/>
          <w:szCs w:val="24"/>
        </w:rPr>
        <w:t>GWAS</w:t>
      </w:r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216506" w:rsidRPr="007D6F51">
        <w:rPr>
          <w:rFonts w:ascii="Times New Roman" w:hAnsi="Times New Roman" w:cs="Times New Roman"/>
          <w:sz w:val="24"/>
          <w:szCs w:val="24"/>
        </w:rPr>
        <w:t xml:space="preserve"> identified smaller loci in diseases like asthma than other multifactorial disease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216506" w:rsidRPr="007D6F51">
        <w:rPr>
          <w:rFonts w:ascii="Times New Roman" w:hAnsi="Times New Roman" w:cs="Times New Roman"/>
          <w:sz w:val="24"/>
          <w:szCs w:val="24"/>
        </w:rPr>
        <w:t>.</w:t>
      </w:r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7D6F51">
        <w:rPr>
          <w:rFonts w:ascii="Times New Roman" w:hAnsi="Times New Roman" w:cs="Times New Roman"/>
          <w:sz w:val="24"/>
          <w:szCs w:val="24"/>
        </w:rPr>
        <w:t>7</w:t>
      </w:r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7D6F51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780545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52A25" w:rsidRPr="007D6F51">
        <w:rPr>
          <w:rFonts w:ascii="Times New Roman" w:hAnsi="Times New Roman" w:cs="Times New Roman"/>
          <w:sz w:val="24"/>
          <w:szCs w:val="24"/>
        </w:rPr>
        <w:t xml:space="preserve">article additionally confirms the heritable contribution to </w:t>
      </w:r>
      <w:r w:rsidR="007D6F51" w:rsidRPr="007D6F51">
        <w:rPr>
          <w:rFonts w:ascii="Times New Roman" w:hAnsi="Times New Roman" w:cs="Times New Roman"/>
          <w:sz w:val="24"/>
          <w:szCs w:val="24"/>
        </w:rPr>
        <w:t>Mendelian</w:t>
      </w:r>
      <w:r w:rsidR="00452A25" w:rsidRPr="007D6F51">
        <w:rPr>
          <w:rFonts w:ascii="Times New Roman" w:hAnsi="Times New Roman" w:cs="Times New Roman"/>
          <w:sz w:val="24"/>
          <w:szCs w:val="24"/>
        </w:rPr>
        <w:t xml:space="preserve"> infections. The prevalence is 3.p% among Mexican Americans and 12.5%among African Americans. 2O% of studied genetic loci are associated with asthma.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452A25" w:rsidRPr="007D6F51">
        <w:rPr>
          <w:rFonts w:ascii="Times New Roman" w:hAnsi="Times New Roman" w:cs="Times New Roman"/>
          <w:sz w:val="24"/>
          <w:szCs w:val="24"/>
        </w:rPr>
        <w:t>Meta-analysis of a disease like asthma revealed a high density imputed SNP data and genotype .1b regions in a loc</w:t>
      </w:r>
      <w:r w:rsidR="00780545" w:rsidRPr="007D6F51">
        <w:rPr>
          <w:rFonts w:ascii="Times New Roman" w:hAnsi="Times New Roman" w:cs="Times New Roman"/>
          <w:sz w:val="24"/>
          <w:szCs w:val="24"/>
        </w:rPr>
        <w:t>us</w:t>
      </w:r>
      <w:r w:rsidR="00452A25" w:rsidRPr="007D6F51">
        <w:rPr>
          <w:rFonts w:ascii="Times New Roman" w:hAnsi="Times New Roman" w:cs="Times New Roman"/>
          <w:sz w:val="24"/>
          <w:szCs w:val="24"/>
        </w:rPr>
        <w:t xml:space="preserve"> are related with </w:t>
      </w:r>
      <w:r w:rsidR="00F928EE" w:rsidRPr="007D6F51">
        <w:rPr>
          <w:rFonts w:ascii="Times New Roman" w:hAnsi="Times New Roman" w:cs="Times New Roman"/>
          <w:sz w:val="24"/>
          <w:szCs w:val="24"/>
        </w:rPr>
        <w:t>asthma. T</w:t>
      </w:r>
      <w:r w:rsidR="00780545" w:rsidRPr="007D6F51">
        <w:rPr>
          <w:rFonts w:ascii="Times New Roman" w:hAnsi="Times New Roman" w:cs="Times New Roman"/>
          <w:sz w:val="24"/>
          <w:szCs w:val="24"/>
        </w:rPr>
        <w:t>wo types of tests</w:t>
      </w:r>
      <w:r w:rsidR="002C13CA" w:rsidRPr="007D6F51">
        <w:rPr>
          <w:rFonts w:ascii="Times New Roman" w:hAnsi="Times New Roman" w:cs="Times New Roman"/>
          <w:sz w:val="24"/>
          <w:szCs w:val="24"/>
        </w:rPr>
        <w:t xml:space="preserve"> facilitated</w:t>
      </w:r>
      <w:r w:rsidR="005816EF" w:rsidRPr="007D6F51">
        <w:rPr>
          <w:rFonts w:ascii="Times New Roman" w:hAnsi="Times New Roman" w:cs="Times New Roman"/>
          <w:sz w:val="24"/>
          <w:szCs w:val="24"/>
        </w:rPr>
        <w:t xml:space="preserve"> the identification of </w:t>
      </w:r>
      <w:r w:rsidR="00302C11" w:rsidRPr="007D6F51">
        <w:rPr>
          <w:rFonts w:ascii="Times New Roman" w:hAnsi="Times New Roman" w:cs="Times New Roman"/>
          <w:sz w:val="24"/>
          <w:szCs w:val="24"/>
        </w:rPr>
        <w:t>mutations. The</w:t>
      </w:r>
      <w:r w:rsidR="002C13CA" w:rsidRPr="007D6F51">
        <w:rPr>
          <w:rFonts w:ascii="Times New Roman" w:hAnsi="Times New Roman" w:cs="Times New Roman"/>
          <w:sz w:val="24"/>
          <w:szCs w:val="24"/>
        </w:rPr>
        <w:t xml:space="preserve"> f</w:t>
      </w:r>
      <w:r w:rsidR="0039172A" w:rsidRPr="007D6F51">
        <w:rPr>
          <w:rFonts w:ascii="Times New Roman" w:hAnsi="Times New Roman" w:cs="Times New Roman"/>
          <w:sz w:val="24"/>
          <w:szCs w:val="24"/>
        </w:rPr>
        <w:t>irst one is molecular tests and the</w:t>
      </w:r>
      <w:r w:rsidR="002C13CA" w:rsidRPr="007D6F51">
        <w:rPr>
          <w:rFonts w:ascii="Times New Roman" w:hAnsi="Times New Roman" w:cs="Times New Roman"/>
          <w:sz w:val="24"/>
          <w:szCs w:val="24"/>
        </w:rPr>
        <w:t xml:space="preserve"> other</w:t>
      </w:r>
      <w:r w:rsidR="0039172A" w:rsidRPr="007D6F51">
        <w:rPr>
          <w:rFonts w:ascii="Times New Roman" w:hAnsi="Times New Roman" w:cs="Times New Roman"/>
          <w:sz w:val="24"/>
          <w:szCs w:val="24"/>
        </w:rPr>
        <w:t xml:space="preserve"> one</w:t>
      </w:r>
      <w:r w:rsidR="002C13CA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is </w:t>
      </w:r>
      <w:r w:rsidR="002C13CA" w:rsidRPr="007D6F51">
        <w:rPr>
          <w:rFonts w:ascii="Times New Roman" w:hAnsi="Times New Roman" w:cs="Times New Roman"/>
          <w:sz w:val="24"/>
          <w:szCs w:val="24"/>
        </w:rPr>
        <w:t xml:space="preserve">called </w:t>
      </w:r>
      <w:r w:rsidR="001A7966" w:rsidRPr="007D6F51">
        <w:rPr>
          <w:rFonts w:ascii="Times New Roman" w:hAnsi="Times New Roman" w:cs="Times New Roman"/>
          <w:sz w:val="24"/>
          <w:szCs w:val="24"/>
        </w:rPr>
        <w:t>cytogenetic. The</w:t>
      </w:r>
      <w:r w:rsidR="0039172A" w:rsidRPr="007D6F51">
        <w:rPr>
          <w:rFonts w:ascii="Times New Roman" w:hAnsi="Times New Roman" w:cs="Times New Roman"/>
          <w:sz w:val="24"/>
          <w:szCs w:val="24"/>
        </w:rPr>
        <w:t xml:space="preserve"> ones having single base pairs are k</w:t>
      </w:r>
      <w:r w:rsidR="00B7562A" w:rsidRPr="007D6F51">
        <w:rPr>
          <w:rFonts w:ascii="Times New Roman" w:hAnsi="Times New Roman" w:cs="Times New Roman"/>
          <w:sz w:val="24"/>
          <w:szCs w:val="24"/>
        </w:rPr>
        <w:t xml:space="preserve">nown by their direct </w:t>
      </w:r>
      <w:r w:rsidR="001A7966" w:rsidRPr="007D6F51">
        <w:rPr>
          <w:rFonts w:ascii="Times New Roman" w:hAnsi="Times New Roman" w:cs="Times New Roman"/>
          <w:sz w:val="24"/>
          <w:szCs w:val="24"/>
        </w:rPr>
        <w:t>sequencing, restriction</w:t>
      </w:r>
      <w:r w:rsidR="00B7562A" w:rsidRPr="007D6F51">
        <w:rPr>
          <w:rFonts w:ascii="Times New Roman" w:hAnsi="Times New Roman" w:cs="Times New Roman"/>
          <w:sz w:val="24"/>
          <w:szCs w:val="24"/>
        </w:rPr>
        <w:t xml:space="preserve"> of </w:t>
      </w:r>
      <w:r w:rsidR="005816EF" w:rsidRPr="007D6F51">
        <w:rPr>
          <w:rFonts w:ascii="Times New Roman" w:hAnsi="Times New Roman" w:cs="Times New Roman"/>
          <w:sz w:val="24"/>
          <w:szCs w:val="24"/>
        </w:rPr>
        <w:t>enzyme digestion</w:t>
      </w:r>
      <w:r w:rsidR="00780545" w:rsidRPr="007D6F51">
        <w:rPr>
          <w:rFonts w:ascii="Times New Roman" w:hAnsi="Times New Roman" w:cs="Times New Roman"/>
          <w:sz w:val="24"/>
          <w:szCs w:val="24"/>
        </w:rPr>
        <w:t>,</w:t>
      </w:r>
      <w:r w:rsidR="00B7562A" w:rsidRPr="007D6F51">
        <w:rPr>
          <w:rFonts w:ascii="Times New Roman" w:hAnsi="Times New Roman" w:cs="Times New Roman"/>
          <w:sz w:val="24"/>
          <w:szCs w:val="24"/>
        </w:rPr>
        <w:t xml:space="preserve"> and DNA hybridization.</w:t>
      </w:r>
      <w:r w:rsidR="00EC61DD" w:rsidRPr="007D6F51">
        <w:rPr>
          <w:rFonts w:ascii="Times New Roman" w:hAnsi="Times New Roman" w:cs="Times New Roman"/>
          <w:sz w:val="24"/>
          <w:szCs w:val="24"/>
        </w:rPr>
        <w:t xml:space="preserve">  </w:t>
      </w:r>
      <w:r w:rsidR="005816EF" w:rsidRPr="007D6F51">
        <w:rPr>
          <w:rFonts w:ascii="Times New Roman" w:hAnsi="Times New Roman" w:cs="Times New Roman"/>
          <w:sz w:val="24"/>
          <w:szCs w:val="24"/>
        </w:rPr>
        <w:t xml:space="preserve">The mutations arise from mistakes during DNA replication or when there is exposure to </w:t>
      </w:r>
      <w:r w:rsidR="00302C11" w:rsidRPr="007D6F51">
        <w:rPr>
          <w:rFonts w:ascii="Times New Roman" w:hAnsi="Times New Roman" w:cs="Times New Roman"/>
          <w:sz w:val="24"/>
          <w:szCs w:val="24"/>
        </w:rPr>
        <w:t xml:space="preserve">mutagens. There </w:t>
      </w:r>
      <w:r w:rsidR="00491CCE" w:rsidRPr="007D6F51">
        <w:rPr>
          <w:rFonts w:ascii="Times New Roman" w:hAnsi="Times New Roman" w:cs="Times New Roman"/>
          <w:sz w:val="24"/>
          <w:szCs w:val="24"/>
        </w:rPr>
        <w:t>are instances</w:t>
      </w:r>
      <w:r w:rsidR="00302C11" w:rsidRPr="007D6F51">
        <w:rPr>
          <w:rFonts w:ascii="Times New Roman" w:hAnsi="Times New Roman" w:cs="Times New Roman"/>
          <w:sz w:val="24"/>
          <w:szCs w:val="24"/>
        </w:rPr>
        <w:t xml:space="preserve"> when mutations have to occur </w:t>
      </w:r>
      <w:r w:rsidR="00491CCE" w:rsidRPr="007D6F51">
        <w:rPr>
          <w:rFonts w:ascii="Times New Roman" w:hAnsi="Times New Roman" w:cs="Times New Roman"/>
          <w:sz w:val="24"/>
          <w:szCs w:val="24"/>
        </w:rPr>
        <w:t>randomly by</w:t>
      </w:r>
      <w:r w:rsidR="00EB5144" w:rsidRPr="007D6F51">
        <w:rPr>
          <w:rFonts w:ascii="Times New Roman" w:hAnsi="Times New Roman" w:cs="Times New Roman"/>
          <w:sz w:val="24"/>
          <w:szCs w:val="24"/>
        </w:rPr>
        <w:t xml:space="preserve"> either </w:t>
      </w:r>
      <w:r w:rsidR="00491CCE" w:rsidRPr="007D6F51">
        <w:rPr>
          <w:rFonts w:ascii="Times New Roman" w:hAnsi="Times New Roman" w:cs="Times New Roman"/>
          <w:sz w:val="24"/>
          <w:szCs w:val="24"/>
        </w:rPr>
        <w:t>deletion, insertion</w:t>
      </w:r>
      <w:r w:rsidR="00780545" w:rsidRPr="007D6F51">
        <w:rPr>
          <w:rFonts w:ascii="Times New Roman" w:hAnsi="Times New Roman" w:cs="Times New Roman"/>
          <w:sz w:val="24"/>
          <w:szCs w:val="24"/>
        </w:rPr>
        <w:t>,</w:t>
      </w:r>
      <w:r w:rsidR="00EB5144" w:rsidRPr="007D6F51">
        <w:rPr>
          <w:rFonts w:ascii="Times New Roman" w:hAnsi="Times New Roman" w:cs="Times New Roman"/>
          <w:sz w:val="24"/>
          <w:szCs w:val="24"/>
        </w:rPr>
        <w:t xml:space="preserve"> or substitution of DNA bases.it</w:t>
      </w:r>
      <w:r w:rsidR="00302C11" w:rsidRPr="007D6F51">
        <w:rPr>
          <w:rFonts w:ascii="Times New Roman" w:hAnsi="Times New Roman" w:cs="Times New Roman"/>
          <w:sz w:val="24"/>
          <w:szCs w:val="24"/>
        </w:rPr>
        <w:t xml:space="preserve"> causes a lost gene that has a genetic makeup necessary for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302C11" w:rsidRPr="007D6F51">
        <w:rPr>
          <w:rFonts w:ascii="Times New Roman" w:hAnsi="Times New Roman" w:cs="Times New Roman"/>
          <w:sz w:val="24"/>
          <w:szCs w:val="24"/>
        </w:rPr>
        <w:t xml:space="preserve">expression of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302C11" w:rsidRPr="007D6F51">
        <w:rPr>
          <w:rFonts w:ascii="Times New Roman" w:hAnsi="Times New Roman" w:cs="Times New Roman"/>
          <w:sz w:val="24"/>
          <w:szCs w:val="24"/>
        </w:rPr>
        <w:t>gene to below.</w:t>
      </w:r>
    </w:p>
    <w:p w:rsidR="000101DC" w:rsidRPr="007D6F51" w:rsidRDefault="000101DC" w:rsidP="007D6F5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Transmission of mutations.</w:t>
      </w:r>
    </w:p>
    <w:p w:rsidR="00302C11" w:rsidRDefault="00302C11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Mutations have a way with which they are </w:t>
      </w:r>
      <w:r w:rsidR="008D6EAD" w:rsidRPr="007D6F51">
        <w:rPr>
          <w:rFonts w:ascii="Times New Roman" w:hAnsi="Times New Roman" w:cs="Times New Roman"/>
          <w:sz w:val="24"/>
          <w:szCs w:val="24"/>
        </w:rPr>
        <w:t>transmitted. Inheritance patterns fall in a spectrum</w:t>
      </w:r>
      <w:r w:rsidR="000C2A65" w:rsidRPr="007D6F51">
        <w:rPr>
          <w:rFonts w:ascii="Times New Roman" w:hAnsi="Times New Roman" w:cs="Times New Roman"/>
          <w:sz w:val="24"/>
          <w:szCs w:val="24"/>
        </w:rPr>
        <w:t xml:space="preserve"> range.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0C2A65" w:rsidRPr="007D6F51">
        <w:rPr>
          <w:rFonts w:ascii="Times New Roman" w:hAnsi="Times New Roman" w:cs="Times New Roman"/>
          <w:sz w:val="24"/>
          <w:szCs w:val="24"/>
        </w:rPr>
        <w:t xml:space="preserve">Enhancers and promoters are responsible for gene expression. From the second </w:t>
      </w:r>
      <w:r w:rsidR="003E0127" w:rsidRPr="007D6F51">
        <w:rPr>
          <w:rFonts w:ascii="Times New Roman" w:hAnsi="Times New Roman" w:cs="Times New Roman"/>
          <w:sz w:val="24"/>
          <w:szCs w:val="24"/>
        </w:rPr>
        <w:t>article</w:t>
      </w:r>
      <w:r w:rsidR="003A0281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494A0E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E0408C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3E0127" w:rsidRPr="007D6F51">
        <w:rPr>
          <w:rFonts w:ascii="Times New Roman" w:hAnsi="Times New Roman" w:cs="Times New Roman"/>
          <w:sz w:val="24"/>
          <w:szCs w:val="24"/>
        </w:rPr>
        <w:t>m</w:t>
      </w:r>
      <w:r w:rsidR="000C2A65" w:rsidRPr="007D6F51">
        <w:rPr>
          <w:rFonts w:ascii="Times New Roman" w:hAnsi="Times New Roman" w:cs="Times New Roman"/>
          <w:sz w:val="24"/>
          <w:szCs w:val="24"/>
        </w:rPr>
        <w:t xml:space="preserve">inor changes in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0C2A65" w:rsidRPr="007D6F51">
        <w:rPr>
          <w:rFonts w:ascii="Times New Roman" w:hAnsi="Times New Roman" w:cs="Times New Roman"/>
          <w:sz w:val="24"/>
          <w:szCs w:val="24"/>
        </w:rPr>
        <w:t>regulatory system affect the immune system. They</w:t>
      </w:r>
      <w:r w:rsidR="00D21EC3" w:rsidRPr="007D6F51">
        <w:rPr>
          <w:rFonts w:ascii="Times New Roman" w:hAnsi="Times New Roman" w:cs="Times New Roman"/>
          <w:sz w:val="24"/>
          <w:szCs w:val="24"/>
        </w:rPr>
        <w:t xml:space="preserve"> are hereditary thus transmitted from parent to </w:t>
      </w:r>
      <w:r w:rsidR="00491CCE" w:rsidRPr="007D6F51">
        <w:rPr>
          <w:rFonts w:ascii="Times New Roman" w:hAnsi="Times New Roman" w:cs="Times New Roman"/>
          <w:sz w:val="24"/>
          <w:szCs w:val="24"/>
        </w:rPr>
        <w:t>offspring. The</w:t>
      </w:r>
      <w:r w:rsidR="00D21EC3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491CCE" w:rsidRPr="007D6F51">
        <w:rPr>
          <w:rFonts w:ascii="Times New Roman" w:hAnsi="Times New Roman" w:cs="Times New Roman"/>
          <w:sz w:val="24"/>
          <w:szCs w:val="24"/>
        </w:rPr>
        <w:t>non-hereditary</w:t>
      </w:r>
      <w:r w:rsidR="00D21EC3" w:rsidRPr="007D6F51">
        <w:rPr>
          <w:rFonts w:ascii="Times New Roman" w:hAnsi="Times New Roman" w:cs="Times New Roman"/>
          <w:sz w:val="24"/>
          <w:szCs w:val="24"/>
        </w:rPr>
        <w:t xml:space="preserve"> mutations are transmitted outside the germ </w:t>
      </w:r>
      <w:r w:rsidR="00491CCE" w:rsidRPr="007D6F51">
        <w:rPr>
          <w:rFonts w:ascii="Times New Roman" w:hAnsi="Times New Roman" w:cs="Times New Roman"/>
          <w:sz w:val="24"/>
          <w:szCs w:val="24"/>
        </w:rPr>
        <w:t>cells, a</w:t>
      </w:r>
      <w:r w:rsidR="00D21EC3" w:rsidRPr="007D6F51">
        <w:rPr>
          <w:rFonts w:ascii="Times New Roman" w:hAnsi="Times New Roman" w:cs="Times New Roman"/>
          <w:sz w:val="24"/>
          <w:szCs w:val="24"/>
        </w:rPr>
        <w:t xml:space="preserve"> condition called somatic </w:t>
      </w:r>
      <w:r w:rsidR="00BE42F4" w:rsidRPr="007D6F51">
        <w:rPr>
          <w:rFonts w:ascii="Times New Roman" w:hAnsi="Times New Roman" w:cs="Times New Roman"/>
          <w:sz w:val="24"/>
          <w:szCs w:val="24"/>
        </w:rPr>
        <w:t>mutations</w:t>
      </w:r>
      <w:r w:rsidR="00987758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7D6F51">
        <w:rPr>
          <w:rFonts w:ascii="Times New Roman" w:hAnsi="Times New Roman" w:cs="Times New Roman"/>
          <w:sz w:val="24"/>
          <w:szCs w:val="24"/>
        </w:rPr>
        <w:t>7</w:t>
      </w:r>
      <w:r w:rsidR="00A754E4" w:rsidRPr="007D6F51">
        <w:rPr>
          <w:rFonts w:ascii="Times New Roman" w:hAnsi="Times New Roman" w:cs="Times New Roman"/>
          <w:sz w:val="24"/>
          <w:szCs w:val="24"/>
        </w:rPr>
        <w:t>, p368</w:t>
      </w:r>
      <w:r w:rsidR="0066376A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-71</w:t>
      </w:r>
      <w:r w:rsidR="00A754E4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A754E4" w:rsidRPr="007D6F51">
        <w:rPr>
          <w:rFonts w:ascii="Times New Roman" w:hAnsi="Times New Roman" w:cs="Times New Roman"/>
          <w:sz w:val="24"/>
          <w:szCs w:val="24"/>
        </w:rPr>
        <w:t xml:space="preserve">. </w:t>
      </w:r>
      <w:r w:rsidR="00BE42F4" w:rsidRPr="007D6F51">
        <w:rPr>
          <w:rFonts w:ascii="Times New Roman" w:hAnsi="Times New Roman" w:cs="Times New Roman"/>
          <w:sz w:val="24"/>
          <w:szCs w:val="24"/>
        </w:rPr>
        <w:t>Effects</w:t>
      </w:r>
      <w:r w:rsidR="00AE1F35" w:rsidRPr="007D6F51">
        <w:rPr>
          <w:rFonts w:ascii="Times New Roman" w:hAnsi="Times New Roman" w:cs="Times New Roman"/>
          <w:sz w:val="24"/>
          <w:szCs w:val="24"/>
        </w:rPr>
        <w:t xml:space="preserve"> of mutation include the specificity in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AE1F35" w:rsidRPr="007D6F51">
        <w:rPr>
          <w:rFonts w:ascii="Times New Roman" w:hAnsi="Times New Roman" w:cs="Times New Roman"/>
          <w:sz w:val="24"/>
          <w:szCs w:val="24"/>
        </w:rPr>
        <w:t xml:space="preserve">interaction between interactors </w:t>
      </w:r>
      <w:r w:rsidR="00BE42F4" w:rsidRPr="007D6F51">
        <w:rPr>
          <w:rFonts w:ascii="Times New Roman" w:hAnsi="Times New Roman" w:cs="Times New Roman"/>
          <w:sz w:val="24"/>
          <w:szCs w:val="24"/>
        </w:rPr>
        <w:t xml:space="preserve">like nucleic acids </w:t>
      </w:r>
      <w:r w:rsidR="0066376A" w:rsidRPr="007D6F51">
        <w:rPr>
          <w:rFonts w:ascii="Times New Roman" w:hAnsi="Times New Roman" w:cs="Times New Roman"/>
          <w:sz w:val="24"/>
          <w:szCs w:val="24"/>
        </w:rPr>
        <w:t>and specifi</w:t>
      </w:r>
      <w:r w:rsidR="00235C62" w:rsidRPr="007D6F51">
        <w:rPr>
          <w:rFonts w:ascii="Times New Roman" w:hAnsi="Times New Roman" w:cs="Times New Roman"/>
          <w:sz w:val="24"/>
          <w:szCs w:val="24"/>
        </w:rPr>
        <w:t>c protein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235C62" w:rsidRPr="007D6F51">
        <w:rPr>
          <w:rFonts w:ascii="Times New Roman" w:hAnsi="Times New Roman" w:cs="Times New Roman"/>
          <w:sz w:val="24"/>
          <w:szCs w:val="24"/>
        </w:rPr>
        <w:t>.</w:t>
      </w:r>
    </w:p>
    <w:p w:rsidR="007D6F51" w:rsidRPr="007D6F51" w:rsidRDefault="007D6F51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01DC" w:rsidRPr="007D6F51" w:rsidRDefault="000101DC" w:rsidP="007D6F5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lastRenderedPageBreak/>
        <w:t xml:space="preserve">Allele frequency and size </w:t>
      </w:r>
      <w:r w:rsidR="0009666F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9E3320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D13B1E" w:rsidRPr="007D6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2F4" w:rsidRPr="007D6F51" w:rsidRDefault="00BE42F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From the </w:t>
      </w:r>
      <w:r w:rsidR="00B52402" w:rsidRPr="007D6F51">
        <w:rPr>
          <w:rFonts w:ascii="Times New Roman" w:hAnsi="Times New Roman" w:cs="Times New Roman"/>
          <w:sz w:val="24"/>
          <w:szCs w:val="24"/>
        </w:rPr>
        <w:t>article, allele</w:t>
      </w:r>
      <w:r w:rsidRPr="007D6F51">
        <w:rPr>
          <w:rFonts w:ascii="Times New Roman" w:hAnsi="Times New Roman" w:cs="Times New Roman"/>
          <w:sz w:val="24"/>
          <w:szCs w:val="24"/>
        </w:rPr>
        <w:t xml:space="preserve"> frequency indicates a gene that is variant in a </w:t>
      </w:r>
      <w:r w:rsidR="00B52402" w:rsidRPr="007D6F51">
        <w:rPr>
          <w:rFonts w:ascii="Times New Roman" w:hAnsi="Times New Roman" w:cs="Times New Roman"/>
          <w:sz w:val="24"/>
          <w:szCs w:val="24"/>
        </w:rPr>
        <w:t>population. The</w:t>
      </w:r>
      <w:r w:rsidR="006E3B52" w:rsidRPr="007D6F51">
        <w:rPr>
          <w:rFonts w:ascii="Times New Roman" w:hAnsi="Times New Roman" w:cs="Times New Roman"/>
          <w:sz w:val="24"/>
          <w:szCs w:val="24"/>
        </w:rPr>
        <w:t xml:space="preserve"> frequency is arrived at by dividing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6E3B52" w:rsidRPr="007D6F51">
        <w:rPr>
          <w:rFonts w:ascii="Times New Roman" w:hAnsi="Times New Roman" w:cs="Times New Roman"/>
          <w:sz w:val="24"/>
          <w:szCs w:val="24"/>
        </w:rPr>
        <w:t xml:space="preserve">number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of </w:t>
      </w:r>
      <w:r w:rsidR="006E3B52" w:rsidRPr="007D6F51">
        <w:rPr>
          <w:rFonts w:ascii="Times New Roman" w:hAnsi="Times New Roman" w:cs="Times New Roman"/>
          <w:sz w:val="24"/>
          <w:szCs w:val="24"/>
        </w:rPr>
        <w:t>allele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6E3B52" w:rsidRPr="007D6F51">
        <w:rPr>
          <w:rFonts w:ascii="Times New Roman" w:hAnsi="Times New Roman" w:cs="Times New Roman"/>
          <w:sz w:val="24"/>
          <w:szCs w:val="24"/>
        </w:rPr>
        <w:t xml:space="preserve"> of </w:t>
      </w:r>
      <w:r w:rsidR="00B52402" w:rsidRPr="007D6F51">
        <w:rPr>
          <w:rFonts w:ascii="Times New Roman" w:hAnsi="Times New Roman" w:cs="Times New Roman"/>
          <w:sz w:val="24"/>
          <w:szCs w:val="24"/>
        </w:rPr>
        <w:t>interest</w:t>
      </w:r>
      <w:r w:rsidR="006E3B52" w:rsidRPr="007D6F51">
        <w:rPr>
          <w:rFonts w:ascii="Times New Roman" w:hAnsi="Times New Roman" w:cs="Times New Roman"/>
          <w:sz w:val="24"/>
          <w:szCs w:val="24"/>
        </w:rPr>
        <w:t xml:space="preserve"> by copies of alleles in a </w:t>
      </w:r>
      <w:r w:rsidR="00B52402" w:rsidRPr="007D6F51">
        <w:rPr>
          <w:rFonts w:ascii="Times New Roman" w:hAnsi="Times New Roman" w:cs="Times New Roman"/>
          <w:sz w:val="24"/>
          <w:szCs w:val="24"/>
        </w:rPr>
        <w:t>population. The</w:t>
      </w:r>
      <w:r w:rsidR="00F15554" w:rsidRPr="007D6F51">
        <w:rPr>
          <w:rFonts w:ascii="Times New Roman" w:hAnsi="Times New Roman" w:cs="Times New Roman"/>
          <w:sz w:val="24"/>
          <w:szCs w:val="24"/>
        </w:rPr>
        <w:t xml:space="preserve"> table result </w:t>
      </w:r>
      <w:r w:rsidR="00780545" w:rsidRPr="007D6F51">
        <w:rPr>
          <w:rFonts w:ascii="Times New Roman" w:hAnsi="Times New Roman" w:cs="Times New Roman"/>
          <w:sz w:val="24"/>
          <w:szCs w:val="24"/>
        </w:rPr>
        <w:t>is</w:t>
      </w:r>
      <w:r w:rsidR="00F15554" w:rsidRPr="007D6F51">
        <w:rPr>
          <w:rFonts w:ascii="Times New Roman" w:hAnsi="Times New Roman" w:cs="Times New Roman"/>
          <w:sz w:val="24"/>
          <w:szCs w:val="24"/>
        </w:rPr>
        <w:t xml:space="preserve"> interesting and they differ from the mutation location in paper </w:t>
      </w:r>
      <w:r w:rsidR="00B52402" w:rsidRPr="007D6F51">
        <w:rPr>
          <w:rFonts w:ascii="Times New Roman" w:hAnsi="Times New Roman" w:cs="Times New Roman"/>
          <w:sz w:val="24"/>
          <w:szCs w:val="24"/>
        </w:rPr>
        <w:t>one. In</w:t>
      </w:r>
      <w:r w:rsidR="00F15554" w:rsidRPr="007D6F51">
        <w:rPr>
          <w:rFonts w:ascii="Times New Roman" w:hAnsi="Times New Roman" w:cs="Times New Roman"/>
          <w:sz w:val="24"/>
          <w:szCs w:val="24"/>
        </w:rPr>
        <w:t xml:space="preserve"> the second part</w:t>
      </w:r>
      <w:r w:rsidR="00780545" w:rsidRPr="007D6F51">
        <w:rPr>
          <w:rFonts w:ascii="Times New Roman" w:hAnsi="Times New Roman" w:cs="Times New Roman"/>
          <w:sz w:val="24"/>
          <w:szCs w:val="24"/>
        </w:rPr>
        <w:t>,</w:t>
      </w:r>
      <w:r w:rsidR="00F15554" w:rsidRPr="007D6F51">
        <w:rPr>
          <w:rFonts w:ascii="Times New Roman" w:hAnsi="Times New Roman" w:cs="Times New Roman"/>
          <w:sz w:val="24"/>
          <w:szCs w:val="24"/>
        </w:rPr>
        <w:t xml:space="preserve"> the mutation location leads to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F15554" w:rsidRPr="007D6F51">
        <w:rPr>
          <w:rFonts w:ascii="Times New Roman" w:hAnsi="Times New Roman" w:cs="Times New Roman"/>
          <w:sz w:val="24"/>
          <w:szCs w:val="24"/>
        </w:rPr>
        <w:t xml:space="preserve">production of different proteins and at times termination of the </w:t>
      </w:r>
      <w:r w:rsidR="00B52402" w:rsidRPr="007D6F51">
        <w:rPr>
          <w:rFonts w:ascii="Times New Roman" w:hAnsi="Times New Roman" w:cs="Times New Roman"/>
          <w:sz w:val="24"/>
          <w:szCs w:val="24"/>
        </w:rPr>
        <w:t>protein. A</w:t>
      </w:r>
      <w:r w:rsidR="00F15554" w:rsidRPr="007D6F51">
        <w:rPr>
          <w:rFonts w:ascii="Times New Roman" w:hAnsi="Times New Roman" w:cs="Times New Roman"/>
          <w:sz w:val="24"/>
          <w:szCs w:val="24"/>
        </w:rPr>
        <w:t xml:space="preserve"> phenomenon not seen in paper 1.</w:t>
      </w:r>
    </w:p>
    <w:p w:rsidR="009B7E64" w:rsidRPr="007D6F51" w:rsidRDefault="00E0408C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In figure 4</w:t>
      </w:r>
      <w:r w:rsidR="00A05694" w:rsidRPr="007D6F51">
        <w:rPr>
          <w:rFonts w:ascii="Times New Roman" w:hAnsi="Times New Roman" w:cs="Times New Roman"/>
          <w:sz w:val="24"/>
          <w:szCs w:val="24"/>
        </w:rPr>
        <w:t>, BACH2</w:t>
      </w:r>
      <w:r w:rsidRPr="007D6F51">
        <w:rPr>
          <w:rFonts w:ascii="Times New Roman" w:hAnsi="Times New Roman" w:cs="Times New Roman"/>
          <w:sz w:val="24"/>
          <w:szCs w:val="24"/>
        </w:rPr>
        <w:t xml:space="preserve"> mutants produced </w:t>
      </w:r>
      <w:r w:rsidR="00780545" w:rsidRPr="007D6F51">
        <w:rPr>
          <w:rFonts w:ascii="Times New Roman" w:hAnsi="Times New Roman" w:cs="Times New Roman"/>
          <w:sz w:val="24"/>
          <w:szCs w:val="24"/>
        </w:rPr>
        <w:t>unable proteins</w:t>
      </w:r>
      <w:r w:rsidR="00310815" w:rsidRPr="007D6F51">
        <w:rPr>
          <w:rFonts w:ascii="Times New Roman" w:hAnsi="Times New Roman" w:cs="Times New Roman"/>
          <w:sz w:val="24"/>
          <w:szCs w:val="24"/>
        </w:rPr>
        <w:t>. A</w:t>
      </w:r>
      <w:r w:rsidR="000A4424" w:rsidRPr="007D6F51">
        <w:rPr>
          <w:rFonts w:ascii="Times New Roman" w:hAnsi="Times New Roman" w:cs="Times New Roman"/>
          <w:sz w:val="24"/>
          <w:szCs w:val="24"/>
        </w:rPr>
        <w:t xml:space="preserve"> schematic domain of BACH2 protein had point substitutions in different </w:t>
      </w:r>
      <w:r w:rsidR="00A05694" w:rsidRPr="007D6F51">
        <w:rPr>
          <w:rFonts w:ascii="Times New Roman" w:hAnsi="Times New Roman" w:cs="Times New Roman"/>
          <w:sz w:val="24"/>
          <w:szCs w:val="24"/>
        </w:rPr>
        <w:t>subjects</w:t>
      </w:r>
      <w:r w:rsidR="00203232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="00203232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203232" w:rsidRPr="007D6F51">
        <w:rPr>
          <w:rFonts w:ascii="Times New Roman" w:hAnsi="Times New Roman" w:cs="Times New Roman"/>
          <w:sz w:val="24"/>
          <w:szCs w:val="24"/>
        </w:rPr>
        <w:t>10</w:t>
      </w:r>
      <w:r w:rsidR="00FB1A29"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A05694" w:rsidRPr="007D6F51">
        <w:rPr>
          <w:rFonts w:ascii="Times New Roman" w:hAnsi="Times New Roman" w:cs="Times New Roman"/>
          <w:sz w:val="24"/>
          <w:szCs w:val="24"/>
        </w:rPr>
        <w:t>. From</w:t>
      </w:r>
      <w:r w:rsidR="000A4424" w:rsidRPr="007D6F51">
        <w:rPr>
          <w:rFonts w:ascii="Times New Roman" w:hAnsi="Times New Roman" w:cs="Times New Roman"/>
          <w:sz w:val="24"/>
          <w:szCs w:val="24"/>
        </w:rPr>
        <w:t xml:space="preserve"> the </w:t>
      </w:r>
      <w:r w:rsidR="00A05694" w:rsidRPr="007D6F51">
        <w:rPr>
          <w:rFonts w:ascii="Times New Roman" w:hAnsi="Times New Roman" w:cs="Times New Roman"/>
          <w:sz w:val="24"/>
          <w:szCs w:val="24"/>
        </w:rPr>
        <w:t>graphs, ribbons</w:t>
      </w:r>
      <w:r w:rsidR="000A4424" w:rsidRPr="007D6F51">
        <w:rPr>
          <w:rFonts w:ascii="Times New Roman" w:hAnsi="Times New Roman" w:cs="Times New Roman"/>
          <w:sz w:val="24"/>
          <w:szCs w:val="24"/>
        </w:rPr>
        <w:t xml:space="preserve"> represented remained in crystal form and had a rotated and expanded interface view. Retroviral construct encoding </w:t>
      </w:r>
      <w:r w:rsidR="00D817D5" w:rsidRPr="007D6F51">
        <w:rPr>
          <w:rFonts w:ascii="Times New Roman" w:hAnsi="Times New Roman" w:cs="Times New Roman"/>
          <w:sz w:val="24"/>
          <w:szCs w:val="24"/>
        </w:rPr>
        <w:t xml:space="preserve">mutant mouse BACH2 in translating prdml-YFP </w:t>
      </w:r>
      <w:r w:rsidR="00A05694" w:rsidRPr="007D6F51">
        <w:rPr>
          <w:rFonts w:ascii="Times New Roman" w:hAnsi="Times New Roman" w:cs="Times New Roman"/>
          <w:sz w:val="24"/>
          <w:szCs w:val="24"/>
        </w:rPr>
        <w:t>transcending</w:t>
      </w:r>
      <w:r w:rsidR="00D817D5" w:rsidRPr="007D6F51">
        <w:rPr>
          <w:rFonts w:ascii="Times New Roman" w:hAnsi="Times New Roman" w:cs="Times New Roman"/>
          <w:sz w:val="24"/>
          <w:szCs w:val="24"/>
        </w:rPr>
        <w:t xml:space="preserve"> CD4 </w:t>
      </w:r>
      <w:r w:rsidR="007F3168" w:rsidRPr="007D6F51">
        <w:rPr>
          <w:rFonts w:ascii="Times New Roman" w:hAnsi="Times New Roman" w:cs="Times New Roman"/>
          <w:sz w:val="24"/>
          <w:szCs w:val="24"/>
        </w:rPr>
        <w:t xml:space="preserve">T </w:t>
      </w:r>
      <w:r w:rsidR="00A05694" w:rsidRPr="007D6F51">
        <w:rPr>
          <w:rFonts w:ascii="Times New Roman" w:hAnsi="Times New Roman" w:cs="Times New Roman"/>
          <w:sz w:val="24"/>
          <w:szCs w:val="24"/>
        </w:rPr>
        <w:t>cells. The</w:t>
      </w:r>
      <w:r w:rsidR="007F3168" w:rsidRPr="007D6F51">
        <w:rPr>
          <w:rFonts w:ascii="Times New Roman" w:hAnsi="Times New Roman" w:cs="Times New Roman"/>
          <w:sz w:val="24"/>
          <w:szCs w:val="24"/>
        </w:rPr>
        <w:t xml:space="preserve"> data indicates that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the </w:t>
      </w:r>
      <w:r w:rsidR="007F3168" w:rsidRPr="007D6F51">
        <w:rPr>
          <w:rFonts w:ascii="Times New Roman" w:hAnsi="Times New Roman" w:cs="Times New Roman"/>
          <w:sz w:val="24"/>
          <w:szCs w:val="24"/>
        </w:rPr>
        <w:t>BACH2 mutant exerted a dominant</w:t>
      </w:r>
      <w:r w:rsidR="00780545" w:rsidRPr="007D6F51">
        <w:rPr>
          <w:rFonts w:ascii="Times New Roman" w:hAnsi="Times New Roman" w:cs="Times New Roman"/>
          <w:sz w:val="24"/>
          <w:szCs w:val="24"/>
        </w:rPr>
        <w:t>-</w:t>
      </w:r>
      <w:r w:rsidR="007F3168" w:rsidRPr="007D6F51">
        <w:rPr>
          <w:rFonts w:ascii="Times New Roman" w:hAnsi="Times New Roman" w:cs="Times New Roman"/>
          <w:sz w:val="24"/>
          <w:szCs w:val="24"/>
        </w:rPr>
        <w:t>negative effect.</w:t>
      </w:r>
    </w:p>
    <w:p w:rsidR="000C2A65" w:rsidRPr="007D6F51" w:rsidRDefault="00213099" w:rsidP="007D6F5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6F51">
        <w:rPr>
          <w:rFonts w:ascii="Times New Roman" w:hAnsi="Times New Roman" w:cs="Times New Roman"/>
          <w:b/>
          <w:sz w:val="24"/>
          <w:szCs w:val="24"/>
        </w:rPr>
        <w:t>Conclusion.</w:t>
      </w:r>
    </w:p>
    <w:p w:rsidR="000101DC" w:rsidRPr="007D6F51" w:rsidRDefault="000101DC" w:rsidP="007D6F5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Importance of the study outcomes.</w:t>
      </w:r>
    </w:p>
    <w:p w:rsidR="000101DC" w:rsidRPr="007D6F51" w:rsidRDefault="002F7DEA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The outcomes of the two papers </w:t>
      </w:r>
      <w:r w:rsidR="00780545" w:rsidRPr="007D6F51">
        <w:rPr>
          <w:rFonts w:ascii="Times New Roman" w:hAnsi="Times New Roman" w:cs="Times New Roman"/>
          <w:sz w:val="24"/>
          <w:szCs w:val="24"/>
        </w:rPr>
        <w:t>are</w:t>
      </w:r>
      <w:r w:rsidRPr="007D6F51">
        <w:rPr>
          <w:rFonts w:ascii="Times New Roman" w:hAnsi="Times New Roman" w:cs="Times New Roman"/>
          <w:sz w:val="24"/>
          <w:szCs w:val="24"/>
        </w:rPr>
        <w:t xml:space="preserve"> significant as it enables people </w:t>
      </w:r>
      <w:r w:rsidR="00780545" w:rsidRPr="007D6F51">
        <w:rPr>
          <w:rFonts w:ascii="Times New Roman" w:hAnsi="Times New Roman" w:cs="Times New Roman"/>
          <w:sz w:val="24"/>
          <w:szCs w:val="24"/>
        </w:rPr>
        <w:t xml:space="preserve">to </w:t>
      </w:r>
      <w:r w:rsidRPr="007D6F51">
        <w:rPr>
          <w:rFonts w:ascii="Times New Roman" w:hAnsi="Times New Roman" w:cs="Times New Roman"/>
          <w:sz w:val="24"/>
          <w:szCs w:val="24"/>
        </w:rPr>
        <w:t xml:space="preserve">understand the conditions associated with </w:t>
      </w:r>
      <w:r w:rsidR="008944B2" w:rsidRPr="007D6F51">
        <w:rPr>
          <w:rFonts w:ascii="Times New Roman" w:hAnsi="Times New Roman" w:cs="Times New Roman"/>
          <w:sz w:val="24"/>
          <w:szCs w:val="24"/>
        </w:rPr>
        <w:t>Mendelian</w:t>
      </w:r>
      <w:r w:rsidRPr="007D6F51">
        <w:rPr>
          <w:rFonts w:ascii="Times New Roman" w:hAnsi="Times New Roman" w:cs="Times New Roman"/>
          <w:sz w:val="24"/>
          <w:szCs w:val="24"/>
        </w:rPr>
        <w:t xml:space="preserve"> sicknesses and general genetic </w:t>
      </w:r>
      <w:r w:rsidR="008944B2" w:rsidRPr="007D6F51">
        <w:rPr>
          <w:rFonts w:ascii="Times New Roman" w:hAnsi="Times New Roman" w:cs="Times New Roman"/>
          <w:sz w:val="24"/>
          <w:szCs w:val="24"/>
        </w:rPr>
        <w:t>diseases. Mutations</w:t>
      </w:r>
      <w:r w:rsidR="000100F7" w:rsidRPr="007D6F51">
        <w:rPr>
          <w:rFonts w:ascii="Times New Roman" w:hAnsi="Times New Roman" w:cs="Times New Roman"/>
          <w:sz w:val="24"/>
          <w:szCs w:val="24"/>
        </w:rPr>
        <w:t xml:space="preserve"> affect protein and gene function by reducing the functions of </w:t>
      </w:r>
      <w:r w:rsidR="008944B2" w:rsidRPr="007D6F51">
        <w:rPr>
          <w:rFonts w:ascii="Times New Roman" w:hAnsi="Times New Roman" w:cs="Times New Roman"/>
          <w:sz w:val="24"/>
          <w:szCs w:val="24"/>
        </w:rPr>
        <w:t>proteins. Genes</w:t>
      </w:r>
      <w:r w:rsidR="000100F7" w:rsidRPr="007D6F51">
        <w:rPr>
          <w:rFonts w:ascii="Times New Roman" w:hAnsi="Times New Roman" w:cs="Times New Roman"/>
          <w:sz w:val="24"/>
          <w:szCs w:val="24"/>
        </w:rPr>
        <w:t xml:space="preserve"> are affected as they </w:t>
      </w:r>
      <w:r w:rsidR="00780545" w:rsidRPr="007D6F51">
        <w:rPr>
          <w:rFonts w:ascii="Times New Roman" w:hAnsi="Times New Roman" w:cs="Times New Roman"/>
          <w:sz w:val="24"/>
          <w:szCs w:val="24"/>
        </w:rPr>
        <w:t>change</w:t>
      </w:r>
      <w:r w:rsidR="000100F7" w:rsidRPr="007D6F51">
        <w:rPr>
          <w:rFonts w:ascii="Times New Roman" w:hAnsi="Times New Roman" w:cs="Times New Roman"/>
          <w:sz w:val="24"/>
          <w:szCs w:val="24"/>
        </w:rPr>
        <w:t xml:space="preserve"> in terms of deletion or substitution of their </w:t>
      </w:r>
      <w:r w:rsidR="008944B2" w:rsidRPr="007D6F51">
        <w:rPr>
          <w:rFonts w:ascii="Times New Roman" w:hAnsi="Times New Roman" w:cs="Times New Roman"/>
          <w:sz w:val="24"/>
          <w:szCs w:val="24"/>
        </w:rPr>
        <w:t xml:space="preserve">components. </w:t>
      </w:r>
    </w:p>
    <w:p w:rsidR="000101DC" w:rsidRPr="007D6F51" w:rsidRDefault="000101DC" w:rsidP="007D6F5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Allele frequency.</w:t>
      </w:r>
    </w:p>
    <w:p w:rsidR="000101DC" w:rsidRDefault="008944B2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>Allele</w:t>
      </w:r>
      <w:r w:rsidR="000100F7" w:rsidRPr="007D6F51">
        <w:rPr>
          <w:rFonts w:ascii="Times New Roman" w:hAnsi="Times New Roman" w:cs="Times New Roman"/>
          <w:sz w:val="24"/>
          <w:szCs w:val="24"/>
        </w:rPr>
        <w:t xml:space="preserve"> frequency is confirmed to determine the variants of genes in a </w:t>
      </w:r>
      <w:r w:rsidRPr="007D6F51">
        <w:rPr>
          <w:rFonts w:ascii="Times New Roman" w:hAnsi="Times New Roman" w:cs="Times New Roman"/>
          <w:sz w:val="24"/>
          <w:szCs w:val="24"/>
        </w:rPr>
        <w:t>population.</w:t>
      </w:r>
    </w:p>
    <w:p w:rsidR="007D6F51" w:rsidRPr="007D6F51" w:rsidRDefault="007D6F51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01DC" w:rsidRPr="007D6F51" w:rsidRDefault="000101DC" w:rsidP="007D6F5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lastRenderedPageBreak/>
        <w:t>Nature of human genetic disorders.</w:t>
      </w:r>
    </w:p>
    <w:p w:rsidR="002F7DEA" w:rsidRPr="007D6F51" w:rsidRDefault="008944B2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 To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end it </w:t>
      </w:r>
      <w:r w:rsidRPr="007D6F51">
        <w:rPr>
          <w:rFonts w:ascii="Times New Roman" w:hAnsi="Times New Roman" w:cs="Times New Roman"/>
          <w:sz w:val="24"/>
          <w:szCs w:val="24"/>
        </w:rPr>
        <w:t>all, human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genetic disease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are disorders that arise from mutations in one or more </w:t>
      </w:r>
      <w:r w:rsidRPr="007D6F51">
        <w:rPr>
          <w:rFonts w:ascii="Times New Roman" w:hAnsi="Times New Roman" w:cs="Times New Roman"/>
          <w:sz w:val="24"/>
          <w:szCs w:val="24"/>
        </w:rPr>
        <w:t>genes. They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can be single</w:t>
      </w:r>
      <w:r w:rsidR="00780545" w:rsidRPr="007D6F51">
        <w:rPr>
          <w:rFonts w:ascii="Times New Roman" w:hAnsi="Times New Roman" w:cs="Times New Roman"/>
          <w:sz w:val="24"/>
          <w:szCs w:val="24"/>
        </w:rPr>
        <w:t>-</w:t>
      </w:r>
      <w:r w:rsidRPr="007D6F51">
        <w:rPr>
          <w:rFonts w:ascii="Times New Roman" w:hAnsi="Times New Roman" w:cs="Times New Roman"/>
          <w:sz w:val="24"/>
          <w:szCs w:val="24"/>
        </w:rPr>
        <w:t>gene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Pr="007D6F51">
        <w:rPr>
          <w:rFonts w:ascii="Times New Roman" w:hAnsi="Times New Roman" w:cs="Times New Roman"/>
          <w:sz w:val="24"/>
          <w:szCs w:val="24"/>
        </w:rPr>
        <w:t>disorders, complex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disorders</w:t>
      </w:r>
      <w:r w:rsidR="00780545" w:rsidRPr="007D6F51">
        <w:rPr>
          <w:rFonts w:ascii="Times New Roman" w:hAnsi="Times New Roman" w:cs="Times New Roman"/>
          <w:sz w:val="24"/>
          <w:szCs w:val="24"/>
        </w:rPr>
        <w:t>,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or chromosomal </w:t>
      </w:r>
      <w:r w:rsidRPr="007D6F51">
        <w:rPr>
          <w:rFonts w:ascii="Times New Roman" w:hAnsi="Times New Roman" w:cs="Times New Roman"/>
          <w:sz w:val="24"/>
          <w:szCs w:val="24"/>
        </w:rPr>
        <w:t>diseases. Example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of genetic disease</w:t>
      </w:r>
      <w:r w:rsidR="00780545" w:rsidRPr="007D6F51">
        <w:rPr>
          <w:rFonts w:ascii="Times New Roman" w:hAnsi="Times New Roman" w:cs="Times New Roman"/>
          <w:sz w:val="24"/>
          <w:szCs w:val="24"/>
        </w:rPr>
        <w:t>s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are </w:t>
      </w:r>
      <w:r w:rsidR="00783EB3" w:rsidRPr="007D6F51">
        <w:rPr>
          <w:rFonts w:ascii="Times New Roman" w:hAnsi="Times New Roman" w:cs="Times New Roman"/>
          <w:sz w:val="24"/>
          <w:szCs w:val="24"/>
        </w:rPr>
        <w:t>Down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</w:t>
      </w:r>
      <w:r w:rsidRPr="007D6F51">
        <w:rPr>
          <w:rFonts w:ascii="Times New Roman" w:hAnsi="Times New Roman" w:cs="Times New Roman"/>
          <w:sz w:val="24"/>
          <w:szCs w:val="24"/>
        </w:rPr>
        <w:t>syndrome, Sickle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cell anemia</w:t>
      </w:r>
      <w:r w:rsidR="00780545" w:rsidRPr="007D6F51">
        <w:rPr>
          <w:rFonts w:ascii="Times New Roman" w:hAnsi="Times New Roman" w:cs="Times New Roman"/>
          <w:sz w:val="24"/>
          <w:szCs w:val="24"/>
        </w:rPr>
        <w:t>,</w:t>
      </w:r>
      <w:r w:rsidR="00F73C86" w:rsidRPr="007D6F51">
        <w:rPr>
          <w:rFonts w:ascii="Times New Roman" w:hAnsi="Times New Roman" w:cs="Times New Roman"/>
          <w:sz w:val="24"/>
          <w:szCs w:val="24"/>
        </w:rPr>
        <w:t xml:space="preserve"> and cystic fibrosis.</w:t>
      </w: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7D6F51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7E64" w:rsidRDefault="009B7E64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6F51" w:rsidRDefault="007D6F51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6F51" w:rsidRPr="007D6F51" w:rsidRDefault="007D6F51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6847" w:rsidRPr="007D6F51" w:rsidRDefault="00EF6847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719" w:rsidRPr="007D6F51" w:rsidRDefault="00EA7D31" w:rsidP="007D6F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lastRenderedPageBreak/>
        <w:t>References.</w:t>
      </w:r>
    </w:p>
    <w:p w:rsidR="007D6F51" w:rsidRPr="007D6F51" w:rsidRDefault="007D6F51" w:rsidP="007D6F51">
      <w:pPr>
        <w:pStyle w:val="ListParagraph"/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Ansorge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WJ. Next-generation DNA sequencing techniques. New biotechnology. 2019 Apr 1</w:t>
      </w:r>
      <w:proofErr w:type="gram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;25</w:t>
      </w:r>
      <w:proofErr w:type="gram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(4):195-203.</w:t>
      </w:r>
    </w:p>
    <w:p w:rsidR="007D6F51" w:rsidRPr="007D6F51" w:rsidRDefault="007D6F51" w:rsidP="007D6F51">
      <w:pPr>
        <w:pStyle w:val="ListParagraph"/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Campino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S, Kwiatkowski D,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Dessein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A. Mendelian and complex genetics of susceptibility and resistance to parasitic infections. Seminars in immunology 2016 Dec 1 (Vol. 18, No. 6, pp. 411-422). Academic Press.</w:t>
      </w:r>
    </w:p>
    <w:p w:rsidR="007D6F51" w:rsidRPr="007D6F51" w:rsidRDefault="007D6F51" w:rsidP="007D6F51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D6F51">
        <w:rPr>
          <w:rFonts w:ascii="Times New Roman" w:hAnsi="Times New Roman" w:cs="Times New Roman"/>
          <w:sz w:val="24"/>
          <w:szCs w:val="24"/>
        </w:rPr>
        <w:t>https%</w:t>
      </w:r>
      <w:proofErr w:type="gramEnd"/>
      <w:r w:rsidRPr="007D6F51">
        <w:rPr>
          <w:rFonts w:ascii="Times New Roman" w:hAnsi="Times New Roman" w:cs="Times New Roman"/>
          <w:sz w:val="24"/>
          <w:szCs w:val="24"/>
        </w:rPr>
        <w:t>2F%2F%3Adol.org%2F10.1038%2F41588-017-0014-</w:t>
      </w:r>
    </w:p>
    <w:p w:rsidR="007D6F51" w:rsidRPr="007D6F51" w:rsidRDefault="007D6F51" w:rsidP="007D6F51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D6F51">
        <w:rPr>
          <w:rFonts w:ascii="Times New Roman" w:hAnsi="Times New Roman" w:cs="Times New Roman"/>
          <w:sz w:val="24"/>
          <w:szCs w:val="24"/>
        </w:rPr>
        <w:t>https%</w:t>
      </w:r>
      <w:proofErr w:type="gramEnd"/>
      <w:r w:rsidRPr="007D6F51">
        <w:rPr>
          <w:rFonts w:ascii="Times New Roman" w:hAnsi="Times New Roman" w:cs="Times New Roman"/>
          <w:sz w:val="24"/>
          <w:szCs w:val="24"/>
        </w:rPr>
        <w:t>2F%2F%3Adol.org%2F10.1038%2F41588-017-0014-</w:t>
      </w:r>
    </w:p>
    <w:p w:rsidR="007D6F51" w:rsidRDefault="007D6F51" w:rsidP="007D6F51">
      <w:pPr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D6F5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https://onlinelibrary.wiley.com/doi/abs/10.1002/h</w:t>
        </w:r>
      </w:hyperlink>
    </w:p>
    <w:p w:rsidR="007D6F51" w:rsidRPr="007D6F51" w:rsidRDefault="007D6F51" w:rsidP="007D6F51">
      <w:pPr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Kondrashov AS. Direct estimates of human per nucleotide mutation rates at 20 loci causing Mendelian diseases. Human mutation. 2016 Jan</w:t>
      </w:r>
      <w:proofErr w:type="gram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;21</w:t>
      </w:r>
      <w:proofErr w:type="gram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(1):12-27.</w:t>
      </w:r>
    </w:p>
    <w:p w:rsidR="007D6F51" w:rsidRPr="007D6F51" w:rsidRDefault="007D6F51" w:rsidP="007D6F51">
      <w:pPr>
        <w:pStyle w:val="ListParagraph"/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Rubicz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R, Leach CT, Kraig E,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Dhurandhar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NV,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Duggirala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Blangero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Yolken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Göring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HH. Genetic factors influence serological measures of common infections. Human heredity. 2017</w:t>
      </w:r>
      <w:proofErr w:type="gram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;72</w:t>
      </w:r>
      <w:proofErr w:type="gram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(2):133-41.</w:t>
      </w:r>
    </w:p>
    <w:p w:rsidR="007D6F51" w:rsidRPr="007D6F51" w:rsidRDefault="007D6F51" w:rsidP="007D6F51">
      <w:pPr>
        <w:pStyle w:val="ListParagraph"/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Shendure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Ji H. Next-generation DNA sequencing. Nature biotechnology. 2018 Oct</w:t>
      </w:r>
      <w:proofErr w:type="gram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;26</w:t>
      </w:r>
      <w:proofErr w:type="gram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(10):1135-45.</w:t>
      </w:r>
    </w:p>
    <w:p w:rsidR="007D6F51" w:rsidRPr="007D6F51" w:rsidRDefault="007D6F51" w:rsidP="007D6F51">
      <w:pPr>
        <w:pStyle w:val="ListParagraph"/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Tassone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L, Notarangelo LD, Bonomi V,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Savoldi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Sensi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Soresina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Smith CE, Porta F,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Plebani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Notarangelo LD,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Badolato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R. Clinical and genetic diagnosis of warts, hypogammaglobinemia, infections, and myelokathexis syndrome in 10 patients. Journal of allergy and clinical immunology. 2019 May 1; 123(5):1170-3.</w:t>
      </w:r>
    </w:p>
    <w:p w:rsidR="007D6F51" w:rsidRPr="007D6F51" w:rsidRDefault="007D6F51" w:rsidP="007D6F51">
      <w:pPr>
        <w:spacing w:line="480" w:lineRule="auto"/>
        <w:ind w:left="360" w:hanging="720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Van den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Ouweland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JM,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Lemkes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HH,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Ruitenbeek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Sandkuijl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LA, De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Vijlder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MF,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Struyvenberg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PA, Van de Kamp JJ,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Maassen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JA. Mutation in mitochondrial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tRNA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Leu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(UUR) gene in a large pedigree with maternally transmitted type II diabetes mellitus and deafness. Nature genetics. 1992 Aug</w:t>
      </w:r>
      <w:proofErr w:type="gram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;1</w:t>
      </w:r>
      <w:proofErr w:type="gram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(5):368-71.</w:t>
      </w:r>
    </w:p>
    <w:p w:rsidR="007D6F51" w:rsidRPr="007D6F51" w:rsidRDefault="007D6F51" w:rsidP="007D6F51">
      <w:pPr>
        <w:pStyle w:val="ListParagraph"/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Woestmann L,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Kvist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Saastamoinen M. Fight or flight?–Flight increases immune gene expression but does not help to fight infection. Journal of evolutionary biology. 2017 Mar</w:t>
      </w:r>
      <w:proofErr w:type="gram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;30</w:t>
      </w:r>
      <w:proofErr w:type="gram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(3):501-11.</w:t>
      </w:r>
    </w:p>
    <w:p w:rsidR="007D6F51" w:rsidRPr="007D6F51" w:rsidRDefault="007D6F51" w:rsidP="007D6F51">
      <w:pPr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Zhu X, Need AC,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Petrovski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S, Goldstein DB. One gene, many neuropsychiatric disorders: lessons from Mendelian diseases. Nature neuroscience. 2017 Jun</w:t>
      </w:r>
      <w:proofErr w:type="gram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;17</w:t>
      </w:r>
      <w:proofErr w:type="gram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(6):773</w:t>
      </w:r>
    </w:p>
    <w:p w:rsidR="007D6F51" w:rsidRPr="007D6F51" w:rsidRDefault="007D6F51" w:rsidP="007D6F51">
      <w:pPr>
        <w:spacing w:line="480" w:lineRule="auto"/>
        <w:ind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Zhu X, Need AC, </w:t>
      </w:r>
      <w:proofErr w:type="spell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Petrovski</w:t>
      </w:r>
      <w:proofErr w:type="spell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S, Goldstein DB. One gene, many neuropsychiatric disorders: lessons from Mendelian diseases. Nature neuroscience. 2017 Jun</w:t>
      </w:r>
      <w:proofErr w:type="gramStart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;17</w:t>
      </w:r>
      <w:proofErr w:type="gramEnd"/>
      <w:r w:rsidRPr="007D6F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(6):773.</w:t>
      </w:r>
    </w:p>
    <w:p w:rsidR="00203232" w:rsidRPr="007D6F51" w:rsidRDefault="00203232" w:rsidP="007D6F5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87E89" w:rsidRPr="007D6F51" w:rsidRDefault="00487E89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07C3" w:rsidRPr="007D6F51" w:rsidRDefault="009507C3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29F9" w:rsidRPr="007D6F51" w:rsidRDefault="00FB29F9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6A01" w:rsidRPr="007D6F51" w:rsidRDefault="008E271A" w:rsidP="007D6F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6F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6A01" w:rsidRPr="007D6F51" w:rsidSect="002557D7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95" w:rsidRDefault="00680095" w:rsidP="00641A7A">
      <w:pPr>
        <w:spacing w:after="0" w:line="240" w:lineRule="auto"/>
      </w:pPr>
      <w:r>
        <w:separator/>
      </w:r>
    </w:p>
  </w:endnote>
  <w:endnote w:type="continuationSeparator" w:id="0">
    <w:p w:rsidR="00680095" w:rsidRDefault="00680095" w:rsidP="0064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95" w:rsidRDefault="00680095" w:rsidP="00641A7A">
      <w:pPr>
        <w:spacing w:after="0" w:line="240" w:lineRule="auto"/>
      </w:pPr>
      <w:r>
        <w:separator/>
      </w:r>
    </w:p>
  </w:footnote>
  <w:footnote w:type="continuationSeparator" w:id="0">
    <w:p w:rsidR="00680095" w:rsidRDefault="00680095" w:rsidP="0064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F51" w:rsidRDefault="007D6F51" w:rsidP="007D6F51">
    <w:pPr>
      <w:spacing w:line="720" w:lineRule="auto"/>
      <w:rPr>
        <w:rFonts w:ascii="Times New Roman" w:hAnsi="Times New Roman" w:cs="Times New Roman"/>
        <w:sz w:val="24"/>
        <w:szCs w:val="24"/>
      </w:rPr>
    </w:pPr>
    <w:r w:rsidRPr="00EF6847">
      <w:rPr>
        <w:rFonts w:ascii="Times New Roman" w:hAnsi="Times New Roman" w:cs="Times New Roman"/>
        <w:sz w:val="24"/>
        <w:szCs w:val="24"/>
      </w:rPr>
      <w:t xml:space="preserve">MENDELIAN </w:t>
    </w:r>
    <w:r>
      <w:rPr>
        <w:rFonts w:ascii="Times New Roman" w:hAnsi="Times New Roman" w:cs="Times New Roman"/>
        <w:sz w:val="24"/>
        <w:szCs w:val="24"/>
      </w:rPr>
      <w:t>AND COMPLEX GENETICS</w:t>
    </w:r>
  </w:p>
  <w:p w:rsidR="007D6F51" w:rsidRDefault="007D6F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008C"/>
    <w:multiLevelType w:val="hybridMultilevel"/>
    <w:tmpl w:val="C94287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1E1C"/>
    <w:multiLevelType w:val="hybridMultilevel"/>
    <w:tmpl w:val="4C4C73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677"/>
    <w:multiLevelType w:val="hybridMultilevel"/>
    <w:tmpl w:val="A8F07F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45DBB"/>
    <w:multiLevelType w:val="hybridMultilevel"/>
    <w:tmpl w:val="A18C0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12051"/>
    <w:multiLevelType w:val="hybridMultilevel"/>
    <w:tmpl w:val="F59A9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45F5"/>
    <w:multiLevelType w:val="hybridMultilevel"/>
    <w:tmpl w:val="26EEC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NLCwNDS1NDW0NDZT0lEKTi0uzszPAykwrAUA/Fy7wywAAAA="/>
  </w:docVars>
  <w:rsids>
    <w:rsidRoot w:val="00AA3ADB"/>
    <w:rsid w:val="00004719"/>
    <w:rsid w:val="000100F7"/>
    <w:rsid w:val="000101DC"/>
    <w:rsid w:val="00037669"/>
    <w:rsid w:val="000409C5"/>
    <w:rsid w:val="00056B45"/>
    <w:rsid w:val="00062DFB"/>
    <w:rsid w:val="0009666F"/>
    <w:rsid w:val="000A4424"/>
    <w:rsid w:val="000B3DB3"/>
    <w:rsid w:val="000C2A65"/>
    <w:rsid w:val="00111311"/>
    <w:rsid w:val="001145AA"/>
    <w:rsid w:val="00156719"/>
    <w:rsid w:val="00185777"/>
    <w:rsid w:val="00192A7E"/>
    <w:rsid w:val="001A7966"/>
    <w:rsid w:val="001C1385"/>
    <w:rsid w:val="00203232"/>
    <w:rsid w:val="00213099"/>
    <w:rsid w:val="00216506"/>
    <w:rsid w:val="00235C62"/>
    <w:rsid w:val="002557D7"/>
    <w:rsid w:val="00262E7B"/>
    <w:rsid w:val="002A3B74"/>
    <w:rsid w:val="002C13CA"/>
    <w:rsid w:val="002C3ACD"/>
    <w:rsid w:val="002F7DEA"/>
    <w:rsid w:val="00302C11"/>
    <w:rsid w:val="00310815"/>
    <w:rsid w:val="00316A01"/>
    <w:rsid w:val="00344719"/>
    <w:rsid w:val="0039172A"/>
    <w:rsid w:val="003A0281"/>
    <w:rsid w:val="003D7C90"/>
    <w:rsid w:val="003E0127"/>
    <w:rsid w:val="003F6B4B"/>
    <w:rsid w:val="00411E4B"/>
    <w:rsid w:val="004300FB"/>
    <w:rsid w:val="00452A25"/>
    <w:rsid w:val="00456865"/>
    <w:rsid w:val="00463EBD"/>
    <w:rsid w:val="004701BA"/>
    <w:rsid w:val="004849F1"/>
    <w:rsid w:val="00487E89"/>
    <w:rsid w:val="004917C4"/>
    <w:rsid w:val="00491CCE"/>
    <w:rsid w:val="00494A0E"/>
    <w:rsid w:val="004A2247"/>
    <w:rsid w:val="004D1C20"/>
    <w:rsid w:val="004E7632"/>
    <w:rsid w:val="004F77FE"/>
    <w:rsid w:val="005250B0"/>
    <w:rsid w:val="005409C8"/>
    <w:rsid w:val="00542A06"/>
    <w:rsid w:val="00543D18"/>
    <w:rsid w:val="005547D4"/>
    <w:rsid w:val="005816EF"/>
    <w:rsid w:val="005A3993"/>
    <w:rsid w:val="005A5460"/>
    <w:rsid w:val="00601A90"/>
    <w:rsid w:val="00625C1F"/>
    <w:rsid w:val="00634EAC"/>
    <w:rsid w:val="00641A7A"/>
    <w:rsid w:val="0066376A"/>
    <w:rsid w:val="00680095"/>
    <w:rsid w:val="006C75CF"/>
    <w:rsid w:val="006D0A20"/>
    <w:rsid w:val="006E3B52"/>
    <w:rsid w:val="007075D5"/>
    <w:rsid w:val="00710225"/>
    <w:rsid w:val="00747815"/>
    <w:rsid w:val="00751750"/>
    <w:rsid w:val="00766F8B"/>
    <w:rsid w:val="00780545"/>
    <w:rsid w:val="00783EB3"/>
    <w:rsid w:val="00795BA9"/>
    <w:rsid w:val="00796FF2"/>
    <w:rsid w:val="007B522D"/>
    <w:rsid w:val="007B6DD6"/>
    <w:rsid w:val="007D6F51"/>
    <w:rsid w:val="007F2A42"/>
    <w:rsid w:val="007F3168"/>
    <w:rsid w:val="008009C8"/>
    <w:rsid w:val="00810A4C"/>
    <w:rsid w:val="0085787D"/>
    <w:rsid w:val="00885050"/>
    <w:rsid w:val="008944B2"/>
    <w:rsid w:val="008C34BD"/>
    <w:rsid w:val="008D6EAD"/>
    <w:rsid w:val="008E271A"/>
    <w:rsid w:val="0090117D"/>
    <w:rsid w:val="00902EBC"/>
    <w:rsid w:val="009272C9"/>
    <w:rsid w:val="00935794"/>
    <w:rsid w:val="0093690E"/>
    <w:rsid w:val="009507C3"/>
    <w:rsid w:val="009549B2"/>
    <w:rsid w:val="00974D31"/>
    <w:rsid w:val="00984539"/>
    <w:rsid w:val="00987758"/>
    <w:rsid w:val="009A61CC"/>
    <w:rsid w:val="009B7E64"/>
    <w:rsid w:val="009E3320"/>
    <w:rsid w:val="009F3FA9"/>
    <w:rsid w:val="00A05694"/>
    <w:rsid w:val="00A15CDF"/>
    <w:rsid w:val="00A30F4A"/>
    <w:rsid w:val="00A403CC"/>
    <w:rsid w:val="00A754E4"/>
    <w:rsid w:val="00AA3ADB"/>
    <w:rsid w:val="00AA6630"/>
    <w:rsid w:val="00AE1F35"/>
    <w:rsid w:val="00B02769"/>
    <w:rsid w:val="00B328DB"/>
    <w:rsid w:val="00B519B3"/>
    <w:rsid w:val="00B52402"/>
    <w:rsid w:val="00B7562A"/>
    <w:rsid w:val="00B9331E"/>
    <w:rsid w:val="00BE42F4"/>
    <w:rsid w:val="00BE5517"/>
    <w:rsid w:val="00C40164"/>
    <w:rsid w:val="00C94DF9"/>
    <w:rsid w:val="00CC4A3E"/>
    <w:rsid w:val="00CF3831"/>
    <w:rsid w:val="00D13B1E"/>
    <w:rsid w:val="00D21EC3"/>
    <w:rsid w:val="00D25BE5"/>
    <w:rsid w:val="00D26612"/>
    <w:rsid w:val="00D713FD"/>
    <w:rsid w:val="00D817D5"/>
    <w:rsid w:val="00D829A0"/>
    <w:rsid w:val="00D84D2A"/>
    <w:rsid w:val="00D86D92"/>
    <w:rsid w:val="00DA6E7D"/>
    <w:rsid w:val="00E0408C"/>
    <w:rsid w:val="00E27E0C"/>
    <w:rsid w:val="00E3742C"/>
    <w:rsid w:val="00E601C1"/>
    <w:rsid w:val="00E856A1"/>
    <w:rsid w:val="00EA7D31"/>
    <w:rsid w:val="00EB5144"/>
    <w:rsid w:val="00EC2897"/>
    <w:rsid w:val="00EC61DD"/>
    <w:rsid w:val="00EE56EE"/>
    <w:rsid w:val="00EF6847"/>
    <w:rsid w:val="00F15554"/>
    <w:rsid w:val="00F22D4B"/>
    <w:rsid w:val="00F24E9F"/>
    <w:rsid w:val="00F50820"/>
    <w:rsid w:val="00F73C86"/>
    <w:rsid w:val="00F928EE"/>
    <w:rsid w:val="00FB1A29"/>
    <w:rsid w:val="00FB29F9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543F4D-7F7B-476E-AEBF-B8BB36A1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D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7A"/>
  </w:style>
  <w:style w:type="paragraph" w:styleId="Footer">
    <w:name w:val="footer"/>
    <w:basedOn w:val="Normal"/>
    <w:link w:val="FooterChar"/>
    <w:uiPriority w:val="99"/>
    <w:unhideWhenUsed/>
    <w:rsid w:val="0064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7A"/>
  </w:style>
  <w:style w:type="character" w:styleId="Hyperlink">
    <w:name w:val="Hyperlink"/>
    <w:basedOn w:val="DefaultParagraphFont"/>
    <w:uiPriority w:val="99"/>
    <w:unhideWhenUsed/>
    <w:rsid w:val="00A40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doi/abs/10.1002/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aaronaquines@gmail.com</cp:lastModifiedBy>
  <cp:revision>2</cp:revision>
  <dcterms:created xsi:type="dcterms:W3CDTF">2021-03-23T22:32:00Z</dcterms:created>
  <dcterms:modified xsi:type="dcterms:W3CDTF">2021-03-23T22:32:00Z</dcterms:modified>
</cp:coreProperties>
</file>